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489DD" w14:textId="77777777" w:rsidR="005B6BA9" w:rsidRPr="006C663C" w:rsidRDefault="005B6BA9" w:rsidP="005B6BA9">
      <w:pPr>
        <w:widowControl w:val="0"/>
        <w:spacing w:after="120" w:line="360" w:lineRule="auto"/>
        <w:jc w:val="center"/>
        <w:rPr>
          <w:b/>
          <w:color w:val="365F91"/>
          <w:sz w:val="32"/>
          <w:szCs w:val="32"/>
          <w:lang w:val="es-AR" w:eastAsia="es-ES"/>
        </w:rPr>
      </w:pPr>
      <w:r w:rsidRPr="006C663C">
        <w:rPr>
          <w:b/>
          <w:color w:val="365F91"/>
          <w:sz w:val="32"/>
          <w:szCs w:val="32"/>
          <w:lang w:val="es-AR" w:eastAsia="es-ES"/>
        </w:rPr>
        <w:t xml:space="preserve">Convocatoria de veterinarios para </w:t>
      </w:r>
    </w:p>
    <w:p w14:paraId="7FE9B7BA" w14:textId="77777777" w:rsidR="005B6BA9" w:rsidRPr="006C663C" w:rsidRDefault="005B6BA9" w:rsidP="005B6BA9">
      <w:pPr>
        <w:widowControl w:val="0"/>
        <w:spacing w:after="120" w:line="360" w:lineRule="auto"/>
        <w:jc w:val="center"/>
        <w:rPr>
          <w:b/>
          <w:color w:val="365F91"/>
          <w:sz w:val="32"/>
          <w:szCs w:val="32"/>
          <w:lang w:val="es-AR" w:eastAsia="es-ES"/>
        </w:rPr>
      </w:pPr>
      <w:r w:rsidRPr="006C663C">
        <w:rPr>
          <w:b/>
          <w:color w:val="365F91"/>
          <w:sz w:val="32"/>
          <w:szCs w:val="32"/>
          <w:lang w:val="es-AR" w:eastAsia="es-ES"/>
        </w:rPr>
        <w:t xml:space="preserve">el Servicio Público de Castraciones Masivas </w:t>
      </w:r>
    </w:p>
    <w:p w14:paraId="443A4F9C" w14:textId="77777777" w:rsidR="005B6BA9" w:rsidRPr="006C663C" w:rsidRDefault="005B6BA9" w:rsidP="005B6BA9">
      <w:pPr>
        <w:widowControl w:val="0"/>
        <w:spacing w:after="120" w:line="360" w:lineRule="auto"/>
        <w:jc w:val="center"/>
        <w:rPr>
          <w:b/>
          <w:color w:val="365F91"/>
          <w:sz w:val="32"/>
          <w:szCs w:val="32"/>
          <w:lang w:val="es-AR" w:eastAsia="es-ES"/>
        </w:rPr>
      </w:pPr>
      <w:r w:rsidRPr="006C663C">
        <w:rPr>
          <w:b/>
          <w:color w:val="365F91"/>
          <w:sz w:val="32"/>
          <w:szCs w:val="32"/>
          <w:lang w:val="es-AR" w:eastAsia="es-ES"/>
        </w:rPr>
        <w:t>a Ritmo de Campaña</w:t>
      </w:r>
    </w:p>
    <w:p w14:paraId="0C0CE306" w14:textId="77777777" w:rsidR="005B6BA9" w:rsidRPr="00537332" w:rsidRDefault="005B6BA9" w:rsidP="005B6BA9">
      <w:pPr>
        <w:widowControl w:val="0"/>
        <w:spacing w:after="120" w:line="360" w:lineRule="auto"/>
        <w:ind w:left="522"/>
        <w:jc w:val="center"/>
        <w:rPr>
          <w:b/>
          <w:i/>
          <w:iCs/>
          <w:color w:val="365F91"/>
          <w:lang w:val="es-AR" w:eastAsia="es-ES"/>
        </w:rPr>
      </w:pPr>
      <w:r w:rsidRPr="00537332">
        <w:rPr>
          <w:b/>
          <w:i/>
          <w:iCs/>
          <w:color w:val="365F91"/>
          <w:lang w:val="es-AR" w:eastAsia="es-ES"/>
        </w:rPr>
        <w:t xml:space="preserve">Criterios-guía para la contratación de veterinarios idóneos </w:t>
      </w:r>
    </w:p>
    <w:p w14:paraId="656E1E5E" w14:textId="77777777" w:rsidR="005B6BA9" w:rsidRPr="00537332" w:rsidRDefault="005B6BA9" w:rsidP="005B6BA9">
      <w:pPr>
        <w:widowControl w:val="0"/>
        <w:spacing w:after="120" w:line="360" w:lineRule="auto"/>
        <w:ind w:left="522"/>
        <w:jc w:val="center"/>
        <w:rPr>
          <w:b/>
          <w:i/>
          <w:iCs/>
          <w:color w:val="365F91"/>
          <w:lang w:val="es-AR" w:eastAsia="es-ES"/>
        </w:rPr>
      </w:pPr>
      <w:r w:rsidRPr="00537332">
        <w:rPr>
          <w:b/>
          <w:i/>
          <w:iCs/>
          <w:color w:val="365F91"/>
          <w:lang w:val="es-AR" w:eastAsia="es-ES"/>
        </w:rPr>
        <w:t>para el Servicio Público de castraciones</w:t>
      </w:r>
    </w:p>
    <w:p w14:paraId="4C8FD709" w14:textId="77777777" w:rsidR="005B6BA9" w:rsidRDefault="005B6BA9" w:rsidP="005B6BA9">
      <w:pPr>
        <w:widowControl w:val="0"/>
        <w:spacing w:after="120" w:line="360" w:lineRule="auto"/>
        <w:jc w:val="both"/>
        <w:rPr>
          <w:sz w:val="2"/>
          <w:szCs w:val="2"/>
          <w:lang w:val="es-AR" w:eastAsia="es-ES"/>
        </w:rPr>
      </w:pPr>
    </w:p>
    <w:p w14:paraId="1DDD7462" w14:textId="77777777" w:rsidR="005B6BA9" w:rsidRPr="00FF4349" w:rsidRDefault="005B6BA9" w:rsidP="005B6BA9">
      <w:pPr>
        <w:widowControl w:val="0"/>
        <w:spacing w:after="120" w:line="360" w:lineRule="auto"/>
        <w:jc w:val="both"/>
        <w:rPr>
          <w:lang w:val="es-AR" w:eastAsia="es-ES"/>
        </w:rPr>
      </w:pPr>
      <w:r w:rsidRPr="00FF4349">
        <w:rPr>
          <w:lang w:val="es-AR" w:eastAsia="es-ES"/>
        </w:rPr>
        <w:t xml:space="preserve">Una Política Pública de control de sobrepoblación de perros y gatos necesita ser ejecutada con profesionalismo, pericia, experiencia y eficacia. Cuando el Estado contrata a un médico veterinario, se debe tener en cuenta que existe una serie de requisitos que el profesional debe cumplir para garantizar un buen servicio (ético, eficiente y económico) al Estado y a la comunidad. Es importante comprender las diferencias en las prestaciones que debe ofrecer el sector público respecto al sector privado, ya que es el Estado, como responsable de las políticas públicas, el que define las pautas de trabajo, la metodología, los honorarios, el perfil el veterinario, etc. Más aún, constituyendo esta una política de Salud Pública.  </w:t>
      </w:r>
    </w:p>
    <w:p w14:paraId="53C6946A" w14:textId="77777777" w:rsidR="005B6BA9" w:rsidRDefault="005B6BA9" w:rsidP="005B6BA9">
      <w:pPr>
        <w:widowControl w:val="0"/>
        <w:spacing w:after="120" w:line="360" w:lineRule="auto"/>
        <w:ind w:left="-5"/>
        <w:jc w:val="both"/>
        <w:rPr>
          <w:lang w:val="es-AR" w:eastAsia="es-ES"/>
        </w:rPr>
      </w:pPr>
      <w:r w:rsidRPr="00FF4349">
        <w:rPr>
          <w:lang w:val="es-AR" w:eastAsia="es-ES"/>
        </w:rPr>
        <w:t xml:space="preserve">A continuación, presentamos una guía de preguntas para realizar en la convocatoria para el servicio de castraciones en el marco de un Servicio Público, gratuito, extendido, </w:t>
      </w:r>
      <w:r>
        <w:rPr>
          <w:lang w:val="es-AR" w:eastAsia="es-ES"/>
        </w:rPr>
        <w:t>no excluyente</w:t>
      </w:r>
      <w:r w:rsidRPr="00FF4349">
        <w:rPr>
          <w:lang w:val="es-AR" w:eastAsia="es-ES"/>
        </w:rPr>
        <w:t>, temprano, masivo y sistemático</w:t>
      </w:r>
      <w:r>
        <w:rPr>
          <w:lang w:val="es-AR" w:eastAsia="es-ES"/>
        </w:rPr>
        <w:t>.</w:t>
      </w:r>
      <w:r w:rsidRPr="00FF4349">
        <w:rPr>
          <w:lang w:val="es-AR" w:eastAsia="es-ES"/>
        </w:rPr>
        <w:t xml:space="preserve"> </w:t>
      </w:r>
      <w:hyperlink r:id="rId8" w:history="1">
        <w:r w:rsidRPr="005B6BA9">
          <w:rPr>
            <w:rStyle w:val="Hipervnculo"/>
            <w:color w:val="auto"/>
            <w:lang w:val="es-AR" w:eastAsia="es-ES"/>
          </w:rPr>
          <w:t>http://bit.ly/PlanEquilibrioPoblacion</w:t>
        </w:r>
        <w:r w:rsidRPr="005B6BA9">
          <w:rPr>
            <w:rStyle w:val="Hipervnculo"/>
            <w:color w:val="auto"/>
            <w:lang w:val="es-AR" w:eastAsia="es-ES"/>
          </w:rPr>
          <w:t>alPDF</w:t>
        </w:r>
      </w:hyperlink>
      <w:r w:rsidRPr="005B6BA9">
        <w:rPr>
          <w:lang w:val="es-AR" w:eastAsia="es-ES"/>
        </w:rPr>
        <w:t xml:space="preserve"> </w:t>
      </w:r>
    </w:p>
    <w:p w14:paraId="043884EC" w14:textId="77777777" w:rsidR="005B6BA9" w:rsidRPr="006C663C" w:rsidRDefault="005B6BA9" w:rsidP="005B6BA9">
      <w:pPr>
        <w:widowControl w:val="0"/>
        <w:spacing w:after="120" w:line="360" w:lineRule="auto"/>
        <w:ind w:left="-5"/>
        <w:jc w:val="both"/>
        <w:rPr>
          <w:sz w:val="8"/>
          <w:szCs w:val="8"/>
          <w:lang w:val="es-AR" w:eastAsia="es-ES"/>
        </w:rPr>
      </w:pPr>
    </w:p>
    <w:p w14:paraId="0750001E" w14:textId="77777777" w:rsidR="005B6BA9" w:rsidRPr="00FF4349" w:rsidRDefault="005B6BA9" w:rsidP="005B6BA9">
      <w:pPr>
        <w:widowControl w:val="0"/>
        <w:numPr>
          <w:ilvl w:val="0"/>
          <w:numId w:val="3"/>
        </w:numPr>
        <w:spacing w:after="120" w:line="360" w:lineRule="auto"/>
        <w:ind w:right="304"/>
        <w:jc w:val="both"/>
        <w:rPr>
          <w:lang w:val="es-AR" w:eastAsia="es-ES"/>
        </w:rPr>
      </w:pPr>
      <w:r>
        <w:rPr>
          <w:b/>
          <w:color w:val="17365D"/>
          <w:sz w:val="28"/>
          <w:szCs w:val="28"/>
          <w:lang w:val="es-AR" w:eastAsia="es-ES"/>
        </w:rPr>
        <w:t>Contratación del equipo</w:t>
      </w:r>
    </w:p>
    <w:p w14:paraId="23214316" w14:textId="7CC80E25" w:rsidR="005B6BA9" w:rsidRDefault="005B6BA9" w:rsidP="005B6BA9">
      <w:pPr>
        <w:widowControl w:val="0"/>
        <w:spacing w:after="120" w:line="360" w:lineRule="auto"/>
        <w:ind w:left="255"/>
        <w:jc w:val="both"/>
        <w:rPr>
          <w:lang w:val="es-AR" w:eastAsia="es-ES"/>
        </w:rPr>
      </w:pPr>
      <w:r w:rsidRPr="00FF4349">
        <w:rPr>
          <w:lang w:val="es-AR" w:eastAsia="es-ES"/>
        </w:rPr>
        <w:t>A Municipios</w:t>
      </w:r>
      <w:r>
        <w:rPr>
          <w:lang w:val="es-AR" w:eastAsia="es-ES"/>
        </w:rPr>
        <w:t xml:space="preserve"> y Comunas</w:t>
      </w:r>
      <w:r w:rsidRPr="00FF4349">
        <w:rPr>
          <w:lang w:val="es-AR" w:eastAsia="es-ES"/>
        </w:rPr>
        <w:t xml:space="preserve"> de mayor densidad poblacional les será conveniente contratar un veterinario con un sueldo fijo mensual, siendo sumamente importante que se firme y cumpla con los requisitos planteados por el Estado, esté comprometido con el servicio público, y abierto a actualizarse y capacitarse para una mejora continua del mismo.</w:t>
      </w:r>
      <w:r>
        <w:rPr>
          <w:lang w:val="es-AR" w:eastAsia="es-ES"/>
        </w:rPr>
        <w:t xml:space="preserve"> Respecto de los insumos, </w:t>
      </w:r>
      <w:hyperlink r:id="rId9" w:history="1">
        <w:r w:rsidRPr="005B6BA9">
          <w:rPr>
            <w:rStyle w:val="Hipervnculo"/>
            <w:color w:val="auto"/>
            <w:lang w:val="es-AR" w:eastAsia="es-ES"/>
          </w:rPr>
          <w:t>https://bit.ly/CostosInsumosCastraciones2020</w:t>
        </w:r>
      </w:hyperlink>
      <w:r w:rsidR="00537332">
        <w:rPr>
          <w:lang w:val="es-AR" w:eastAsia="es-ES"/>
        </w:rPr>
        <w:t xml:space="preserve"> </w:t>
      </w:r>
    </w:p>
    <w:p w14:paraId="4E1761B5" w14:textId="77777777" w:rsidR="005B6BA9" w:rsidRPr="00FF4349" w:rsidRDefault="005B6BA9" w:rsidP="005B6BA9">
      <w:pPr>
        <w:widowControl w:val="0"/>
        <w:spacing w:after="120" w:line="360" w:lineRule="auto"/>
        <w:ind w:left="255"/>
        <w:jc w:val="both"/>
        <w:rPr>
          <w:lang w:val="es-AR" w:eastAsia="es-ES"/>
        </w:rPr>
      </w:pPr>
      <w:r w:rsidRPr="00FF4349">
        <w:rPr>
          <w:lang w:val="es-AR" w:eastAsia="es-ES"/>
        </w:rPr>
        <w:t xml:space="preserve">En aquellos casos donde un Municipio o Comuna no esté en condiciones de contratar un personal de planta, lo recomendable es guiarse por el honorario </w:t>
      </w:r>
      <w:r>
        <w:rPr>
          <w:lang w:val="es-AR" w:eastAsia="es-ES"/>
        </w:rPr>
        <w:t>más conveniente</w:t>
      </w:r>
      <w:r w:rsidRPr="00FF4349">
        <w:rPr>
          <w:lang w:val="es-AR" w:eastAsia="es-ES"/>
        </w:rPr>
        <w:t xml:space="preserve">. Las políticas estatales se guían por licitaciones/concursos públicos con lo cual este criterio debe ser tomado en cuenta. Si teniendo una oferta más económica (y que además cumpla con los requisitos restantes), el </w:t>
      </w:r>
      <w:r w:rsidRPr="00FF4349">
        <w:rPr>
          <w:lang w:val="es-AR" w:eastAsia="es-ES"/>
        </w:rPr>
        <w:lastRenderedPageBreak/>
        <w:t xml:space="preserve">Municipio o Comuna contrata un servicio más costoso, se puede objetar el mal manejo de los recursos públicos. </w:t>
      </w:r>
    </w:p>
    <w:p w14:paraId="720C37DD" w14:textId="77777777" w:rsidR="005B6BA9" w:rsidRPr="00AA4F05" w:rsidRDefault="005B6BA9" w:rsidP="005B6BA9">
      <w:pPr>
        <w:widowControl w:val="0"/>
        <w:spacing w:after="120" w:line="360" w:lineRule="auto"/>
        <w:ind w:left="257" w:right="147"/>
        <w:jc w:val="both"/>
        <w:rPr>
          <w:lang w:val="es-AR" w:eastAsia="es-ES"/>
        </w:rPr>
      </w:pPr>
      <w:r w:rsidRPr="00AA4F05">
        <w:rPr>
          <w:lang w:val="es-AR" w:eastAsia="es-ES"/>
        </w:rPr>
        <w:t>En ese caso, ¿qué incluye el costo por animal?</w:t>
      </w:r>
    </w:p>
    <w:p w14:paraId="59C814B1" w14:textId="77777777" w:rsidR="005B6BA9" w:rsidRPr="00FF4349" w:rsidRDefault="005B6BA9" w:rsidP="005B6BA9">
      <w:pPr>
        <w:widowControl w:val="0"/>
        <w:spacing w:after="120" w:line="360" w:lineRule="auto"/>
        <w:ind w:left="257" w:right="147"/>
        <w:jc w:val="both"/>
        <w:rPr>
          <w:lang w:val="es-AR" w:eastAsia="es-ES"/>
        </w:rPr>
      </w:pPr>
      <w:r w:rsidRPr="00AA4F05">
        <w:rPr>
          <w:lang w:val="es-AR" w:eastAsia="es-ES"/>
        </w:rPr>
        <w:t>Cuando se contrata un equipo especializado, incluye TODO, no se cobra nada extra</w:t>
      </w:r>
      <w:r w:rsidRPr="00FF4349">
        <w:rPr>
          <w:b/>
          <w:color w:val="17365D"/>
          <w:sz w:val="28"/>
          <w:szCs w:val="28"/>
          <w:lang w:val="es-AR" w:eastAsia="es-ES"/>
        </w:rPr>
        <w:t xml:space="preserve"> </w:t>
      </w:r>
      <w:r w:rsidRPr="00FF4349">
        <w:rPr>
          <w:lang w:val="es-AR" w:eastAsia="es-ES"/>
        </w:rPr>
        <w:t>(excepto viáticos cuando corresponda).</w:t>
      </w:r>
    </w:p>
    <w:p w14:paraId="6BCEAA6E" w14:textId="77777777" w:rsidR="005B6BA9" w:rsidRPr="00FF4349" w:rsidRDefault="005B6BA9" w:rsidP="005B6BA9">
      <w:pPr>
        <w:widowControl w:val="0"/>
        <w:numPr>
          <w:ilvl w:val="0"/>
          <w:numId w:val="4"/>
        </w:numPr>
        <w:spacing w:after="120" w:line="360" w:lineRule="auto"/>
        <w:ind w:right="293" w:hanging="360"/>
        <w:jc w:val="both"/>
        <w:rPr>
          <w:lang w:val="es-AR" w:eastAsia="es-ES"/>
        </w:rPr>
      </w:pPr>
      <w:r w:rsidRPr="00FF4349">
        <w:rPr>
          <w:lang w:val="es-AR" w:eastAsia="es-ES"/>
        </w:rPr>
        <w:t>Castración de perros/as y gato/as de todos los tamaños y pesos</w:t>
      </w:r>
      <w:r w:rsidRPr="00FF4349">
        <w:rPr>
          <w:vertAlign w:val="superscript"/>
          <w:lang w:val="es-AR" w:eastAsia="es-ES"/>
        </w:rPr>
        <w:footnoteReference w:id="1"/>
      </w:r>
      <w:r w:rsidRPr="00FF4349">
        <w:rPr>
          <w:lang w:val="es-AR" w:eastAsia="es-ES"/>
        </w:rPr>
        <w:t xml:space="preserve">. </w:t>
      </w:r>
    </w:p>
    <w:p w14:paraId="726D3FE2" w14:textId="77777777" w:rsidR="005B6BA9" w:rsidRPr="00FF4349" w:rsidRDefault="005B6BA9" w:rsidP="005B6BA9">
      <w:pPr>
        <w:widowControl w:val="0"/>
        <w:numPr>
          <w:ilvl w:val="0"/>
          <w:numId w:val="4"/>
        </w:numPr>
        <w:spacing w:after="120" w:line="360" w:lineRule="auto"/>
        <w:ind w:right="293" w:hanging="360"/>
        <w:jc w:val="both"/>
        <w:rPr>
          <w:lang w:val="es-AR" w:eastAsia="es-ES"/>
        </w:rPr>
      </w:pPr>
      <w:r w:rsidRPr="00FF4349">
        <w:rPr>
          <w:lang w:val="es-AR" w:eastAsia="es-ES"/>
        </w:rPr>
        <w:t xml:space="preserve">Instrumental quirúrgico. </w:t>
      </w:r>
      <w:r w:rsidRPr="00FF4349">
        <w:rPr>
          <w:lang w:val="es-AR" w:eastAsia="es-ES"/>
        </w:rPr>
        <w:tab/>
        <w:t xml:space="preserve"> </w:t>
      </w:r>
    </w:p>
    <w:p w14:paraId="6438C01A" w14:textId="77777777" w:rsidR="005B6BA9" w:rsidRPr="00FF4349" w:rsidRDefault="005B6BA9" w:rsidP="005B6BA9">
      <w:pPr>
        <w:widowControl w:val="0"/>
        <w:numPr>
          <w:ilvl w:val="0"/>
          <w:numId w:val="4"/>
        </w:numPr>
        <w:spacing w:after="120" w:line="360" w:lineRule="auto"/>
        <w:ind w:right="293" w:hanging="360"/>
        <w:jc w:val="both"/>
        <w:rPr>
          <w:lang w:val="es-AR" w:eastAsia="es-ES"/>
        </w:rPr>
      </w:pPr>
      <w:r w:rsidRPr="00FF4349">
        <w:rPr>
          <w:lang w:val="es-AR" w:eastAsia="es-ES"/>
        </w:rPr>
        <w:t>Castración de preñadas y en celo (requisito excluyente en servicio público).</w:t>
      </w:r>
    </w:p>
    <w:p w14:paraId="702EA126" w14:textId="77777777" w:rsidR="005B6BA9" w:rsidRPr="00FF4349" w:rsidRDefault="005B6BA9" w:rsidP="005B6BA9">
      <w:pPr>
        <w:widowControl w:val="0"/>
        <w:numPr>
          <w:ilvl w:val="0"/>
          <w:numId w:val="4"/>
        </w:numPr>
        <w:spacing w:after="120" w:line="360" w:lineRule="auto"/>
        <w:ind w:right="293" w:hanging="360"/>
        <w:jc w:val="both"/>
        <w:rPr>
          <w:lang w:val="es-AR" w:eastAsia="es-ES"/>
        </w:rPr>
      </w:pPr>
      <w:proofErr w:type="spellStart"/>
      <w:r w:rsidRPr="00FF4349">
        <w:rPr>
          <w:lang w:val="es-AR" w:eastAsia="es-ES"/>
        </w:rPr>
        <w:t>Pre-anestesia</w:t>
      </w:r>
      <w:proofErr w:type="spellEnd"/>
      <w:r w:rsidRPr="00FF4349">
        <w:rPr>
          <w:lang w:val="es-AR" w:eastAsia="es-ES"/>
        </w:rPr>
        <w:t xml:space="preserve"> y Anestesia. </w:t>
      </w:r>
      <w:r w:rsidRPr="00FF4349">
        <w:rPr>
          <w:lang w:val="es-AR" w:eastAsia="es-ES"/>
        </w:rPr>
        <w:tab/>
        <w:t xml:space="preserve"> </w:t>
      </w:r>
    </w:p>
    <w:p w14:paraId="47E92ABC" w14:textId="77777777" w:rsidR="005B6BA9" w:rsidRPr="00FF4349" w:rsidRDefault="005B6BA9" w:rsidP="005B6BA9">
      <w:pPr>
        <w:widowControl w:val="0"/>
        <w:numPr>
          <w:ilvl w:val="0"/>
          <w:numId w:val="4"/>
        </w:numPr>
        <w:spacing w:after="120" w:line="360" w:lineRule="auto"/>
        <w:ind w:right="293" w:hanging="360"/>
        <w:jc w:val="both"/>
        <w:rPr>
          <w:lang w:val="es-AR" w:eastAsia="es-ES"/>
        </w:rPr>
      </w:pPr>
      <w:r w:rsidRPr="00FF4349">
        <w:rPr>
          <w:lang w:val="es-AR" w:eastAsia="es-ES"/>
        </w:rPr>
        <w:t>Suero.</w:t>
      </w:r>
    </w:p>
    <w:p w14:paraId="571958EB" w14:textId="77777777" w:rsidR="005B6BA9" w:rsidRPr="00FF4349" w:rsidRDefault="005B6BA9" w:rsidP="005B6BA9">
      <w:pPr>
        <w:widowControl w:val="0"/>
        <w:numPr>
          <w:ilvl w:val="0"/>
          <w:numId w:val="4"/>
        </w:numPr>
        <w:spacing w:after="120" w:line="360" w:lineRule="auto"/>
        <w:ind w:right="293" w:hanging="360"/>
        <w:jc w:val="both"/>
        <w:rPr>
          <w:lang w:val="es-AR" w:eastAsia="es-ES"/>
        </w:rPr>
      </w:pPr>
      <w:r w:rsidRPr="00FF4349">
        <w:rPr>
          <w:lang w:val="es-AR" w:eastAsia="es-ES"/>
        </w:rPr>
        <w:t xml:space="preserve">Descartables </w:t>
      </w:r>
      <w:r w:rsidRPr="00FF4349">
        <w:rPr>
          <w:lang w:val="es-AR" w:eastAsia="es-ES"/>
        </w:rPr>
        <w:tab/>
        <w:t xml:space="preserve"> </w:t>
      </w:r>
    </w:p>
    <w:p w14:paraId="02751B6C" w14:textId="77777777" w:rsidR="005B6BA9" w:rsidRPr="00FF4349" w:rsidRDefault="005B6BA9" w:rsidP="005B6BA9">
      <w:pPr>
        <w:widowControl w:val="0"/>
        <w:numPr>
          <w:ilvl w:val="0"/>
          <w:numId w:val="4"/>
        </w:numPr>
        <w:spacing w:after="120" w:line="360" w:lineRule="auto"/>
        <w:ind w:right="293" w:hanging="360"/>
        <w:jc w:val="both"/>
        <w:rPr>
          <w:lang w:val="es-AR" w:eastAsia="es-ES"/>
        </w:rPr>
      </w:pPr>
      <w:r w:rsidRPr="00FF4349">
        <w:rPr>
          <w:lang w:val="es-AR" w:eastAsia="es-ES"/>
        </w:rPr>
        <w:t>Tratamiento de imprevistos o enfermedades concurrentes</w:t>
      </w:r>
      <w:r w:rsidRPr="00FF4349">
        <w:rPr>
          <w:vertAlign w:val="superscript"/>
          <w:lang w:val="es-AR" w:eastAsia="es-ES"/>
        </w:rPr>
        <w:footnoteReference w:id="2"/>
      </w:r>
      <w:r w:rsidRPr="00FF4349">
        <w:rPr>
          <w:lang w:val="es-AR" w:eastAsia="es-ES"/>
        </w:rPr>
        <w:t xml:space="preserve"> </w:t>
      </w:r>
    </w:p>
    <w:p w14:paraId="61A9AEDC" w14:textId="77777777" w:rsidR="005B6BA9" w:rsidRPr="00FF4349" w:rsidRDefault="005B6BA9" w:rsidP="005B6BA9">
      <w:pPr>
        <w:widowControl w:val="0"/>
        <w:numPr>
          <w:ilvl w:val="0"/>
          <w:numId w:val="4"/>
        </w:numPr>
        <w:tabs>
          <w:tab w:val="left" w:pos="8778"/>
        </w:tabs>
        <w:spacing w:after="120" w:line="360" w:lineRule="auto"/>
        <w:ind w:right="293" w:hanging="360"/>
        <w:jc w:val="both"/>
        <w:rPr>
          <w:lang w:val="es-AR" w:eastAsia="es-ES"/>
        </w:rPr>
      </w:pPr>
      <w:r w:rsidRPr="00FF4349">
        <w:rPr>
          <w:lang w:val="es-AR" w:eastAsia="es-ES"/>
        </w:rPr>
        <w:t>Antibióticos.</w:t>
      </w:r>
    </w:p>
    <w:p w14:paraId="45A629B5" w14:textId="77777777" w:rsidR="005B6BA9" w:rsidRPr="00FF4349" w:rsidRDefault="005B6BA9" w:rsidP="005B6BA9">
      <w:pPr>
        <w:widowControl w:val="0"/>
        <w:numPr>
          <w:ilvl w:val="0"/>
          <w:numId w:val="4"/>
        </w:numPr>
        <w:tabs>
          <w:tab w:val="left" w:pos="8778"/>
        </w:tabs>
        <w:spacing w:after="120" w:line="360" w:lineRule="auto"/>
        <w:ind w:right="293" w:hanging="360"/>
        <w:jc w:val="both"/>
        <w:rPr>
          <w:lang w:val="es-AR" w:eastAsia="es-ES"/>
        </w:rPr>
      </w:pPr>
      <w:r w:rsidRPr="00FF4349">
        <w:rPr>
          <w:lang w:val="es-AR" w:eastAsia="es-ES"/>
        </w:rPr>
        <w:t>Antinflamatorios.</w:t>
      </w:r>
    </w:p>
    <w:p w14:paraId="129AD1EF" w14:textId="77777777" w:rsidR="005B6BA9" w:rsidRPr="00FF4349" w:rsidRDefault="005B6BA9" w:rsidP="005B6BA9">
      <w:pPr>
        <w:widowControl w:val="0"/>
        <w:numPr>
          <w:ilvl w:val="0"/>
          <w:numId w:val="4"/>
        </w:numPr>
        <w:tabs>
          <w:tab w:val="left" w:pos="8778"/>
        </w:tabs>
        <w:spacing w:after="120" w:line="360" w:lineRule="auto"/>
        <w:ind w:right="293" w:hanging="360"/>
        <w:jc w:val="both"/>
        <w:rPr>
          <w:lang w:val="es-AR" w:eastAsia="es-ES"/>
        </w:rPr>
      </w:pPr>
      <w:r w:rsidRPr="00FF4349">
        <w:rPr>
          <w:lang w:val="es-AR" w:eastAsia="es-ES"/>
        </w:rPr>
        <w:t xml:space="preserve">Colocación de vacuna antirrábica y desparasitación. Las dosis de vacunas antirrábicas y antiparasitarios deben ser suministrados por el Estado (Ley Nacional Antirrábica 22.953 y Ley Provincial de Equilibrio Poblacional 13.383). </w:t>
      </w:r>
      <w:r w:rsidRPr="00FF4349">
        <w:rPr>
          <w:lang w:val="es-AR" w:eastAsia="es-ES"/>
        </w:rPr>
        <w:tab/>
      </w:r>
    </w:p>
    <w:p w14:paraId="587474BF" w14:textId="77777777" w:rsidR="005B6BA9" w:rsidRPr="00FF4349" w:rsidRDefault="005B6BA9" w:rsidP="005B6BA9">
      <w:pPr>
        <w:widowControl w:val="0"/>
        <w:numPr>
          <w:ilvl w:val="0"/>
          <w:numId w:val="4"/>
        </w:numPr>
        <w:tabs>
          <w:tab w:val="left" w:pos="8778"/>
        </w:tabs>
        <w:spacing w:after="120" w:line="360" w:lineRule="auto"/>
        <w:ind w:right="293" w:hanging="360"/>
        <w:jc w:val="both"/>
        <w:rPr>
          <w:lang w:val="es-AR" w:eastAsia="es-ES"/>
        </w:rPr>
      </w:pPr>
      <w:r w:rsidRPr="00FF4349">
        <w:rPr>
          <w:lang w:val="es-AR" w:eastAsia="es-ES"/>
        </w:rPr>
        <w:t xml:space="preserve">Predisposición para atender complicaciones </w:t>
      </w:r>
      <w:proofErr w:type="spellStart"/>
      <w:r w:rsidRPr="00FF4349">
        <w:rPr>
          <w:lang w:val="es-AR" w:eastAsia="es-ES"/>
        </w:rPr>
        <w:t>post-quirúrgicas</w:t>
      </w:r>
      <w:proofErr w:type="spellEnd"/>
      <w:r w:rsidRPr="00FF4349">
        <w:rPr>
          <w:lang w:val="es-AR" w:eastAsia="es-ES"/>
        </w:rPr>
        <w:t xml:space="preserve"> los días subsiguientes.</w:t>
      </w:r>
    </w:p>
    <w:p w14:paraId="06AFA2B3" w14:textId="77777777" w:rsidR="005B6BA9" w:rsidRDefault="005B6BA9" w:rsidP="005B6BA9">
      <w:pPr>
        <w:widowControl w:val="0"/>
        <w:tabs>
          <w:tab w:val="left" w:pos="8778"/>
        </w:tabs>
        <w:spacing w:after="120" w:line="360" w:lineRule="auto"/>
        <w:ind w:left="720" w:right="293"/>
        <w:jc w:val="both"/>
        <w:rPr>
          <w:sz w:val="2"/>
          <w:szCs w:val="2"/>
          <w:lang w:val="es-AR" w:eastAsia="es-ES"/>
        </w:rPr>
      </w:pPr>
    </w:p>
    <w:p w14:paraId="1B01624E" w14:textId="77777777" w:rsidR="005B6BA9" w:rsidRPr="00FF4349" w:rsidRDefault="005B6BA9" w:rsidP="005B6BA9">
      <w:pPr>
        <w:widowControl w:val="0"/>
        <w:tabs>
          <w:tab w:val="left" w:pos="8778"/>
        </w:tabs>
        <w:spacing w:after="120" w:line="360" w:lineRule="auto"/>
        <w:ind w:left="720" w:right="293"/>
        <w:jc w:val="both"/>
        <w:rPr>
          <w:sz w:val="2"/>
          <w:szCs w:val="2"/>
          <w:lang w:val="es-AR" w:eastAsia="es-ES"/>
        </w:rPr>
      </w:pPr>
    </w:p>
    <w:p w14:paraId="1F25036F" w14:textId="77777777" w:rsidR="005B6BA9" w:rsidRPr="00FF4349" w:rsidRDefault="005B6BA9" w:rsidP="005B6BA9">
      <w:pPr>
        <w:widowControl w:val="0"/>
        <w:numPr>
          <w:ilvl w:val="0"/>
          <w:numId w:val="3"/>
        </w:numPr>
        <w:tabs>
          <w:tab w:val="left" w:pos="8778"/>
        </w:tabs>
        <w:spacing w:after="120" w:line="360" w:lineRule="auto"/>
        <w:ind w:right="293"/>
        <w:contextualSpacing/>
        <w:jc w:val="both"/>
        <w:rPr>
          <w:lang w:val="es-AR" w:eastAsia="es-ES"/>
        </w:rPr>
      </w:pPr>
      <w:r w:rsidRPr="00FF4349">
        <w:rPr>
          <w:b/>
          <w:color w:val="17365D"/>
          <w:sz w:val="28"/>
          <w:szCs w:val="28"/>
          <w:lang w:val="es-AR" w:eastAsia="es-ES"/>
        </w:rPr>
        <w:t>¿Dónde puede operar?</w:t>
      </w:r>
    </w:p>
    <w:p w14:paraId="0B673747" w14:textId="77777777" w:rsidR="00537332" w:rsidRDefault="005B6BA9" w:rsidP="005B6BA9">
      <w:pPr>
        <w:widowControl w:val="0"/>
        <w:tabs>
          <w:tab w:val="left" w:pos="8778"/>
        </w:tabs>
        <w:spacing w:after="120" w:line="360" w:lineRule="auto"/>
        <w:ind w:left="257" w:right="293"/>
        <w:contextualSpacing/>
        <w:jc w:val="both"/>
        <w:rPr>
          <w:lang w:val="es-AR" w:eastAsia="es-ES"/>
        </w:rPr>
      </w:pPr>
      <w:r w:rsidRPr="00FF4349">
        <w:rPr>
          <w:lang w:val="es-AR" w:eastAsia="es-ES"/>
        </w:rPr>
        <w:t xml:space="preserve">En cualquier espacio que cumpla con condiciones básicas de higiene necesarias, </w:t>
      </w:r>
      <w:r w:rsidRPr="00FF4349">
        <w:rPr>
          <w:lang w:val="es-AR" w:eastAsia="es-ES"/>
        </w:rPr>
        <w:lastRenderedPageBreak/>
        <w:t xml:space="preserve">fundamentalmente </w:t>
      </w:r>
      <w:r w:rsidRPr="00FF4349">
        <w:rPr>
          <w:b/>
          <w:lang w:val="es-AR" w:eastAsia="es-ES"/>
        </w:rPr>
        <w:t>lugares PÚBLICOS</w:t>
      </w:r>
      <w:r w:rsidRPr="00FF4349">
        <w:rPr>
          <w:lang w:val="es-AR" w:eastAsia="es-ES"/>
        </w:rPr>
        <w:t xml:space="preserve"> como escuelas, sociedades de fomento, clubes, vecinales, etc., o en unidades quirúrgicas móviles. Recordando que no es necesario ni obligatorio que los Colegios de Veterinarios habiliten o regulen dichos espacios, ya que los Colegios Profesionales fueron creados por el Estado EXCLUSIVAMENTE para regular la actividad privada </w:t>
      </w:r>
    </w:p>
    <w:p w14:paraId="6A017C88" w14:textId="0110DEDB" w:rsidR="005B6BA9" w:rsidRDefault="001256F6" w:rsidP="005B6BA9">
      <w:pPr>
        <w:widowControl w:val="0"/>
        <w:tabs>
          <w:tab w:val="left" w:pos="8778"/>
        </w:tabs>
        <w:spacing w:after="120" w:line="360" w:lineRule="auto"/>
        <w:ind w:left="257" w:right="293"/>
        <w:contextualSpacing/>
        <w:jc w:val="both"/>
        <w:rPr>
          <w:b/>
          <w:bCs/>
          <w:lang w:val="es-AR" w:eastAsia="es-ES"/>
        </w:rPr>
      </w:pPr>
      <w:hyperlink r:id="rId10" w:history="1">
        <w:r w:rsidR="00537332" w:rsidRPr="00583118">
          <w:rPr>
            <w:rStyle w:val="Hipervnculo"/>
            <w:bCs/>
            <w:lang w:val="es-AR" w:eastAsia="es-ES"/>
          </w:rPr>
          <w:t>https://bit.ly/LimitacionesdelosColegiosprofesionalessobrelasPolíticasPúblicas</w:t>
        </w:r>
      </w:hyperlink>
      <w:r w:rsidR="005B6BA9" w:rsidRPr="005B6BA9">
        <w:rPr>
          <w:bCs/>
          <w:lang w:val="es-AR" w:eastAsia="es-ES"/>
        </w:rPr>
        <w:t xml:space="preserve"> </w:t>
      </w:r>
      <w:hyperlink r:id="rId11" w:history="1">
        <w:r w:rsidR="00537332" w:rsidRPr="00583118">
          <w:rPr>
            <w:rStyle w:val="Hipervnculo"/>
            <w:bCs/>
            <w:lang w:val="es-AR" w:eastAsia="es-ES"/>
          </w:rPr>
          <w:t>https://bit.ly/DrSorianoImprocedenciadelosColegiosdeVeterinarios</w:t>
        </w:r>
      </w:hyperlink>
      <w:r w:rsidR="005B6BA9" w:rsidRPr="005B6BA9">
        <w:rPr>
          <w:bCs/>
          <w:lang w:val="es-AR" w:eastAsia="es-ES"/>
        </w:rPr>
        <w:t xml:space="preserve"> </w:t>
      </w:r>
      <w:hyperlink r:id="rId12" w:history="1">
        <w:r w:rsidR="00537332" w:rsidRPr="00583118">
          <w:rPr>
            <w:rStyle w:val="Hipervnculo"/>
            <w:bCs/>
            <w:lang w:val="es-AR" w:eastAsia="es-ES"/>
          </w:rPr>
          <w:t>https://bit.ly/RazondeExistirdelosColegiosProfesionales</w:t>
        </w:r>
      </w:hyperlink>
      <w:r w:rsidR="005B6BA9" w:rsidRPr="005B6BA9">
        <w:rPr>
          <w:b/>
          <w:bCs/>
          <w:lang w:val="es-AR" w:eastAsia="es-ES"/>
        </w:rPr>
        <w:t xml:space="preserve">   </w:t>
      </w:r>
    </w:p>
    <w:p w14:paraId="56136AFC" w14:textId="77777777" w:rsidR="005B6BA9" w:rsidRPr="00FF4349" w:rsidRDefault="005B6BA9" w:rsidP="005B6BA9">
      <w:pPr>
        <w:widowControl w:val="0"/>
        <w:tabs>
          <w:tab w:val="left" w:pos="8778"/>
        </w:tabs>
        <w:spacing w:after="120" w:line="360" w:lineRule="auto"/>
        <w:ind w:left="257" w:right="293"/>
        <w:contextualSpacing/>
        <w:jc w:val="both"/>
        <w:rPr>
          <w:b/>
          <w:bCs/>
          <w:lang w:val="es-AR" w:eastAsia="es-ES"/>
        </w:rPr>
      </w:pPr>
      <w:r w:rsidRPr="00FF4349">
        <w:rPr>
          <w:lang w:val="es-AR" w:eastAsia="es-ES"/>
        </w:rPr>
        <w:t xml:space="preserve">Se debe adoptar una modalidad que permita acercar el servicio a todos los puntos geográficos de la localidad.  </w:t>
      </w:r>
    </w:p>
    <w:p w14:paraId="41FC2FDF" w14:textId="77777777" w:rsidR="005B6BA9" w:rsidRPr="006C663C" w:rsidRDefault="005B6BA9" w:rsidP="005B6BA9">
      <w:pPr>
        <w:widowControl w:val="0"/>
        <w:shd w:val="clear" w:color="auto" w:fill="FFFFFF"/>
        <w:spacing w:after="120" w:line="360" w:lineRule="auto"/>
        <w:ind w:right="260"/>
        <w:jc w:val="both"/>
        <w:rPr>
          <w:b/>
          <w:color w:val="17365D"/>
          <w:sz w:val="2"/>
          <w:szCs w:val="2"/>
          <w:lang w:val="es-AR" w:eastAsia="es-ES"/>
        </w:rPr>
      </w:pPr>
    </w:p>
    <w:p w14:paraId="02C54E30" w14:textId="77777777" w:rsidR="005B6BA9" w:rsidRPr="00FF4349" w:rsidRDefault="005B6BA9" w:rsidP="005B6BA9">
      <w:pPr>
        <w:widowControl w:val="0"/>
        <w:shd w:val="clear" w:color="auto" w:fill="FFFFFF"/>
        <w:spacing w:after="120" w:line="360" w:lineRule="auto"/>
        <w:ind w:right="260"/>
        <w:jc w:val="both"/>
        <w:rPr>
          <w:b/>
          <w:color w:val="17365D"/>
          <w:sz w:val="24"/>
          <w:szCs w:val="24"/>
          <w:lang w:val="es-AR" w:eastAsia="es-ES"/>
        </w:rPr>
      </w:pPr>
      <w:r>
        <w:rPr>
          <w:b/>
          <w:color w:val="17365D"/>
          <w:sz w:val="24"/>
          <w:szCs w:val="24"/>
          <w:lang w:val="es-AR" w:eastAsia="es-ES"/>
        </w:rPr>
        <w:t>T</w:t>
      </w:r>
      <w:r w:rsidRPr="00FF4349">
        <w:rPr>
          <w:b/>
          <w:color w:val="17365D"/>
          <w:sz w:val="24"/>
          <w:szCs w:val="24"/>
          <w:lang w:val="es-AR" w:eastAsia="es-ES"/>
        </w:rPr>
        <w:t xml:space="preserve">ercerizar el servicio a través de convenios con veterinarias privadas ha resultado </w:t>
      </w:r>
      <w:r>
        <w:rPr>
          <w:b/>
          <w:color w:val="17365D"/>
          <w:sz w:val="24"/>
          <w:szCs w:val="24"/>
          <w:lang w:val="es-AR" w:eastAsia="es-ES"/>
        </w:rPr>
        <w:t>siempre</w:t>
      </w:r>
      <w:r w:rsidRPr="00FF4349">
        <w:rPr>
          <w:b/>
          <w:color w:val="17365D"/>
          <w:sz w:val="24"/>
          <w:szCs w:val="24"/>
          <w:lang w:val="es-AR" w:eastAsia="es-ES"/>
        </w:rPr>
        <w:t xml:space="preserve"> un fracaso:</w:t>
      </w:r>
    </w:p>
    <w:p w14:paraId="6655488C" w14:textId="77777777" w:rsidR="005B6BA9" w:rsidRPr="00FF4349" w:rsidRDefault="005B6BA9" w:rsidP="005B6BA9">
      <w:pPr>
        <w:widowControl w:val="0"/>
        <w:numPr>
          <w:ilvl w:val="0"/>
          <w:numId w:val="5"/>
        </w:numPr>
        <w:shd w:val="clear" w:color="auto" w:fill="FFFFFF"/>
        <w:spacing w:after="120" w:line="360" w:lineRule="auto"/>
        <w:ind w:right="260"/>
        <w:jc w:val="both"/>
        <w:rPr>
          <w:rFonts w:ascii="Times New Roman" w:eastAsia="Times New Roman" w:hAnsi="Times New Roman" w:cs="Times New Roman"/>
          <w:sz w:val="24"/>
          <w:szCs w:val="24"/>
          <w:lang w:val="es-ES"/>
        </w:rPr>
      </w:pPr>
      <w:r w:rsidRPr="00FF4349">
        <w:rPr>
          <w:b/>
          <w:lang w:val="es-ES"/>
        </w:rPr>
        <w:t>Obstaculiza</w:t>
      </w:r>
      <w:r w:rsidRPr="00FF4349">
        <w:rPr>
          <w:lang w:val="es-ES"/>
        </w:rPr>
        <w:t xml:space="preserve"> la transparencia del número de animales castrados.</w:t>
      </w:r>
    </w:p>
    <w:p w14:paraId="70CD1D24" w14:textId="77777777" w:rsidR="005B6BA9" w:rsidRPr="00FF4349" w:rsidRDefault="005B6BA9" w:rsidP="005B6BA9">
      <w:pPr>
        <w:widowControl w:val="0"/>
        <w:numPr>
          <w:ilvl w:val="0"/>
          <w:numId w:val="5"/>
        </w:numPr>
        <w:shd w:val="clear" w:color="auto" w:fill="FFFFFF"/>
        <w:spacing w:after="120" w:line="360" w:lineRule="auto"/>
        <w:ind w:right="260"/>
        <w:jc w:val="both"/>
        <w:rPr>
          <w:rFonts w:ascii="Times New Roman" w:eastAsia="Times New Roman" w:hAnsi="Times New Roman" w:cs="Times New Roman"/>
          <w:sz w:val="24"/>
          <w:szCs w:val="24"/>
          <w:lang w:val="es-ES"/>
        </w:rPr>
      </w:pPr>
      <w:r w:rsidRPr="00FF4349">
        <w:rPr>
          <w:b/>
          <w:lang w:val="es-ES"/>
        </w:rPr>
        <w:t xml:space="preserve">Malgasta </w:t>
      </w:r>
      <w:r w:rsidRPr="00FF4349">
        <w:rPr>
          <w:lang w:val="es-ES"/>
        </w:rPr>
        <w:t xml:space="preserve">los recursos del Estado, porque el servicio de castraciones debe abonarse a valores del sector privado, mientras que un equipo municipal entrenado a ritmo de campaña implica costos extraordinariamente más bajos. </w:t>
      </w:r>
    </w:p>
    <w:p w14:paraId="07E3EFB5" w14:textId="77777777" w:rsidR="005B6BA9" w:rsidRPr="00FF4349" w:rsidRDefault="005B6BA9" w:rsidP="005B6BA9">
      <w:pPr>
        <w:widowControl w:val="0"/>
        <w:numPr>
          <w:ilvl w:val="0"/>
          <w:numId w:val="5"/>
        </w:numPr>
        <w:shd w:val="clear" w:color="auto" w:fill="FFFFFF"/>
        <w:spacing w:after="120" w:line="360" w:lineRule="auto"/>
        <w:ind w:right="260"/>
        <w:jc w:val="both"/>
        <w:rPr>
          <w:rFonts w:ascii="Times New Roman" w:eastAsia="Times New Roman" w:hAnsi="Times New Roman" w:cs="Times New Roman"/>
          <w:sz w:val="24"/>
          <w:szCs w:val="24"/>
          <w:lang w:val="es-ES"/>
        </w:rPr>
      </w:pPr>
      <w:r w:rsidRPr="00FF4349">
        <w:rPr>
          <w:b/>
          <w:lang w:val="es-ES"/>
        </w:rPr>
        <w:t>Dificulta</w:t>
      </w:r>
      <w:r w:rsidRPr="00FF4349">
        <w:rPr>
          <w:lang w:val="es-ES"/>
        </w:rPr>
        <w:t xml:space="preserve"> la llegada masiva a la comunidad y el acompañamiento de voluntarios en cada campaña que colaboran en las tareas de educación y concientización.</w:t>
      </w:r>
    </w:p>
    <w:p w14:paraId="4E6FAF85" w14:textId="77777777" w:rsidR="005B6BA9" w:rsidRPr="00FF4349" w:rsidRDefault="005B6BA9" w:rsidP="005B6BA9">
      <w:pPr>
        <w:widowControl w:val="0"/>
        <w:numPr>
          <w:ilvl w:val="0"/>
          <w:numId w:val="5"/>
        </w:numPr>
        <w:shd w:val="clear" w:color="auto" w:fill="FFFFFF"/>
        <w:spacing w:after="120" w:line="360" w:lineRule="auto"/>
        <w:ind w:right="260"/>
        <w:jc w:val="both"/>
        <w:rPr>
          <w:rFonts w:ascii="Times New Roman" w:eastAsia="Times New Roman" w:hAnsi="Times New Roman" w:cs="Times New Roman"/>
          <w:sz w:val="24"/>
          <w:szCs w:val="24"/>
          <w:lang w:val="es-ES"/>
        </w:rPr>
      </w:pPr>
      <w:r w:rsidRPr="00FF4349">
        <w:rPr>
          <w:b/>
          <w:lang w:val="es-ES"/>
        </w:rPr>
        <w:t>Entorpece</w:t>
      </w:r>
      <w:r w:rsidRPr="00FF4349">
        <w:rPr>
          <w:lang w:val="es-ES"/>
        </w:rPr>
        <w:t xml:space="preserve"> la llegada de la comunidad que debe adaptarse a las posibilidades del servicio en vez de facilitar la llegada a todos los barrios.</w:t>
      </w:r>
    </w:p>
    <w:p w14:paraId="2DAD6712" w14:textId="77777777" w:rsidR="005B6BA9" w:rsidRPr="00FF4349" w:rsidRDefault="005B6BA9" w:rsidP="005B6BA9">
      <w:pPr>
        <w:widowControl w:val="0"/>
        <w:numPr>
          <w:ilvl w:val="0"/>
          <w:numId w:val="5"/>
        </w:numPr>
        <w:shd w:val="clear" w:color="auto" w:fill="FFFFFF"/>
        <w:spacing w:after="120" w:line="360" w:lineRule="auto"/>
        <w:ind w:right="260"/>
        <w:jc w:val="both"/>
        <w:rPr>
          <w:rFonts w:ascii="Times New Roman" w:eastAsia="Times New Roman" w:hAnsi="Times New Roman" w:cs="Times New Roman"/>
          <w:sz w:val="24"/>
          <w:szCs w:val="24"/>
          <w:lang w:val="es-ES"/>
        </w:rPr>
      </w:pPr>
      <w:r w:rsidRPr="00FF4349">
        <w:rPr>
          <w:b/>
          <w:lang w:val="es-ES"/>
        </w:rPr>
        <w:t>Confunde</w:t>
      </w:r>
      <w:r w:rsidRPr="00FF4349">
        <w:rPr>
          <w:lang w:val="es-ES"/>
        </w:rPr>
        <w:t xml:space="preserve"> a la comunidad dando una imagen de servicio </w:t>
      </w:r>
      <w:proofErr w:type="spellStart"/>
      <w:r w:rsidRPr="00FF4349">
        <w:rPr>
          <w:lang w:val="es-ES"/>
        </w:rPr>
        <w:t>semi-privado</w:t>
      </w:r>
      <w:proofErr w:type="spellEnd"/>
      <w:r w:rsidRPr="00FF4349">
        <w:rPr>
          <w:lang w:val="es-ES"/>
        </w:rPr>
        <w:t>, en vez de trasmitir que se trata de una política pública a la cual todos tenemos derecho a acceder, a través del pago de los impuestos.</w:t>
      </w:r>
    </w:p>
    <w:p w14:paraId="7057EAA3" w14:textId="77777777" w:rsidR="005B6BA9" w:rsidRPr="00AA4F05" w:rsidRDefault="005B6BA9" w:rsidP="005B6BA9">
      <w:pPr>
        <w:widowControl w:val="0"/>
        <w:numPr>
          <w:ilvl w:val="0"/>
          <w:numId w:val="5"/>
        </w:numPr>
        <w:spacing w:after="120" w:line="360" w:lineRule="auto"/>
        <w:ind w:right="260"/>
        <w:contextualSpacing/>
        <w:jc w:val="both"/>
        <w:rPr>
          <w:rFonts w:eastAsiaTheme="minorHAnsi"/>
          <w:bCs/>
          <w:lang w:val="es-ES" w:eastAsia="en-US"/>
        </w:rPr>
      </w:pPr>
      <w:r w:rsidRPr="00FF4349">
        <w:rPr>
          <w:rFonts w:eastAsiaTheme="minorHAnsi"/>
          <w:b/>
          <w:shd w:val="clear" w:color="auto" w:fill="FFFFFF"/>
          <w:lang w:val="es-ES" w:eastAsia="en-US"/>
        </w:rPr>
        <w:t xml:space="preserve">La dilapidación del dinero público en convenios con veterinarios privados, </w:t>
      </w:r>
      <w:r w:rsidRPr="00AA4F05">
        <w:rPr>
          <w:rFonts w:eastAsiaTheme="minorHAnsi"/>
          <w:bCs/>
          <w:shd w:val="clear" w:color="auto" w:fill="FFFFFF"/>
          <w:lang w:val="es-ES" w:eastAsia="en-US"/>
        </w:rPr>
        <w:t xml:space="preserve">no ha contribuido, en lo más mínimo, a mejorar el desborde de perros y gatos, </w:t>
      </w:r>
      <w:r w:rsidRPr="00AA4F05">
        <w:rPr>
          <w:rFonts w:eastAsiaTheme="minorHAnsi"/>
          <w:bCs/>
          <w:lang w:val="es-ES" w:eastAsia="en-US"/>
        </w:rPr>
        <w:t xml:space="preserve">porque se gasta más dinero público en menos servicios, cuando el Municipio tiene la obligación de optimizar el uso y no dilapidar sus recursos. Además del mal uso de recursos públicos que esto implica, el servicio resulta insuficiente debido a los altos costos que tiene para los gobiernos </w:t>
      </w:r>
      <w:r w:rsidRPr="00AA4F05">
        <w:rPr>
          <w:rFonts w:eastAsiaTheme="minorHAnsi"/>
          <w:bCs/>
          <w:lang w:val="es-ES" w:eastAsia="en-US"/>
        </w:rPr>
        <w:lastRenderedPageBreak/>
        <w:t>tercerizar el servicio, con lo cual, el mismo no se eficientiza para llegar a los números mínimos de castraciones necesarios para frenar la exponencialidad de la reproducción (comprobados a través de fórmulas matemáticas) sino que, simultáneamente, impide implementar las características programáticas exitosas, comprobadas en terreno.</w:t>
      </w:r>
    </w:p>
    <w:p w14:paraId="77D16BE4" w14:textId="77777777" w:rsidR="005B6BA9" w:rsidRPr="006C663C" w:rsidRDefault="005B6BA9" w:rsidP="005B6BA9">
      <w:pPr>
        <w:widowControl w:val="0"/>
        <w:spacing w:after="120" w:line="360" w:lineRule="auto"/>
        <w:ind w:left="720" w:right="260"/>
        <w:contextualSpacing/>
        <w:jc w:val="both"/>
        <w:rPr>
          <w:rFonts w:eastAsiaTheme="minorHAnsi"/>
          <w:b/>
          <w:sz w:val="4"/>
          <w:szCs w:val="4"/>
          <w:lang w:val="es-ES" w:eastAsia="en-US"/>
        </w:rPr>
      </w:pPr>
    </w:p>
    <w:p w14:paraId="3825139F" w14:textId="77777777" w:rsidR="005B6BA9" w:rsidRPr="006C663C" w:rsidRDefault="005B6BA9" w:rsidP="005B6BA9">
      <w:pPr>
        <w:spacing w:after="120" w:line="360" w:lineRule="auto"/>
        <w:ind w:right="260"/>
        <w:rPr>
          <w:rFonts w:ascii="Times New Roman" w:eastAsia="Times New Roman" w:hAnsi="Times New Roman" w:cs="Times New Roman"/>
          <w:sz w:val="8"/>
          <w:szCs w:val="8"/>
          <w:lang w:val="es-ES"/>
        </w:rPr>
      </w:pPr>
    </w:p>
    <w:p w14:paraId="016E961A" w14:textId="588CBF2B" w:rsidR="005B6BA9" w:rsidRPr="00FF4349" w:rsidRDefault="005B6BA9" w:rsidP="005B6BA9">
      <w:pPr>
        <w:widowControl w:val="0"/>
        <w:numPr>
          <w:ilvl w:val="0"/>
          <w:numId w:val="3"/>
        </w:numPr>
        <w:spacing w:after="120" w:line="360" w:lineRule="auto"/>
        <w:ind w:right="304"/>
        <w:contextualSpacing/>
        <w:jc w:val="both"/>
        <w:rPr>
          <w:lang w:val="es-AR" w:eastAsia="es-ES"/>
        </w:rPr>
      </w:pPr>
      <w:r w:rsidRPr="00FF4349">
        <w:rPr>
          <w:b/>
          <w:color w:val="17365D"/>
          <w:sz w:val="28"/>
          <w:szCs w:val="28"/>
          <w:lang w:val="es-AR" w:eastAsia="es-ES"/>
        </w:rPr>
        <w:t>¿Qué tipo de cirugía realiza (</w:t>
      </w:r>
      <w:r w:rsidR="00F41370" w:rsidRPr="00FF4349">
        <w:rPr>
          <w:b/>
          <w:color w:val="17365D"/>
          <w:sz w:val="28"/>
          <w:szCs w:val="28"/>
          <w:lang w:val="es-AR" w:eastAsia="es-ES"/>
        </w:rPr>
        <w:t>plano quirúrgico</w:t>
      </w:r>
      <w:r w:rsidRPr="00FF4349">
        <w:rPr>
          <w:b/>
          <w:color w:val="17365D"/>
          <w:sz w:val="28"/>
          <w:szCs w:val="28"/>
          <w:lang w:val="es-AR" w:eastAsia="es-ES"/>
        </w:rPr>
        <w:t>)?</w:t>
      </w:r>
    </w:p>
    <w:p w14:paraId="0A812709" w14:textId="77777777" w:rsidR="005B6BA9" w:rsidRPr="00FF4349" w:rsidRDefault="005B6BA9" w:rsidP="005B6BA9">
      <w:pPr>
        <w:widowControl w:val="0"/>
        <w:spacing w:after="120" w:line="360" w:lineRule="auto"/>
        <w:ind w:left="257"/>
        <w:contextualSpacing/>
        <w:jc w:val="both"/>
        <w:rPr>
          <w:lang w:val="es-AR" w:eastAsia="es-ES"/>
        </w:rPr>
      </w:pPr>
      <w:r w:rsidRPr="00FF4349">
        <w:rPr>
          <w:lang w:val="es-AR" w:eastAsia="es-ES"/>
        </w:rPr>
        <w:t xml:space="preserve">Para los perros machos el plano es </w:t>
      </w:r>
      <w:r w:rsidRPr="00FF4349">
        <w:rPr>
          <w:b/>
          <w:lang w:val="es-AR" w:eastAsia="es-ES"/>
        </w:rPr>
        <w:t>pre-escrotal</w:t>
      </w:r>
      <w:r w:rsidRPr="00FF4349">
        <w:rPr>
          <w:lang w:val="es-AR" w:eastAsia="es-ES"/>
        </w:rPr>
        <w:t xml:space="preserve">. Para los gatos machos el plano es </w:t>
      </w:r>
      <w:r w:rsidRPr="00FF4349">
        <w:rPr>
          <w:b/>
          <w:lang w:val="es-AR" w:eastAsia="es-ES"/>
        </w:rPr>
        <w:t>escrotal</w:t>
      </w:r>
      <w:r w:rsidRPr="00FF4349">
        <w:rPr>
          <w:lang w:val="es-AR" w:eastAsia="es-ES"/>
        </w:rPr>
        <w:t xml:space="preserve">. Para las hembras (gatas y perras) debe ser </w:t>
      </w:r>
      <w:r w:rsidRPr="00FF4349">
        <w:rPr>
          <w:b/>
          <w:lang w:val="es-AR" w:eastAsia="es-ES"/>
        </w:rPr>
        <w:t>UNA SOLA INCISIÓN en el FLANCO LATERAL</w:t>
      </w:r>
      <w:r w:rsidRPr="00FF4349">
        <w:rPr>
          <w:lang w:val="es-AR" w:eastAsia="es-ES"/>
        </w:rPr>
        <w:t xml:space="preserve">. Esto es crucial pues existen otras técnicas, como abrir a las hembras por línea alba o a los dos lados y esto es riesgoso y tiene una recuperación más lenta y problemática. La TÉCNICA QUIRÚRGICA NO ES UN DATO MENOR. </w:t>
      </w:r>
    </w:p>
    <w:p w14:paraId="17C3319B" w14:textId="77777777" w:rsidR="005B6BA9" w:rsidRPr="006C663C" w:rsidRDefault="005B6BA9" w:rsidP="005B6BA9">
      <w:pPr>
        <w:widowControl w:val="0"/>
        <w:spacing w:after="120" w:line="360" w:lineRule="auto"/>
        <w:ind w:left="10"/>
        <w:jc w:val="both"/>
        <w:rPr>
          <w:sz w:val="8"/>
          <w:szCs w:val="8"/>
          <w:lang w:val="es-AR" w:eastAsia="es-ES"/>
        </w:rPr>
      </w:pPr>
    </w:p>
    <w:p w14:paraId="3652C22A" w14:textId="77777777" w:rsidR="005B6BA9" w:rsidRPr="00FF4349" w:rsidRDefault="005B6BA9" w:rsidP="005B6BA9">
      <w:pPr>
        <w:widowControl w:val="0"/>
        <w:numPr>
          <w:ilvl w:val="0"/>
          <w:numId w:val="3"/>
        </w:numPr>
        <w:spacing w:after="120" w:line="360" w:lineRule="auto"/>
        <w:ind w:right="304"/>
        <w:contextualSpacing/>
        <w:jc w:val="both"/>
        <w:rPr>
          <w:b/>
          <w:color w:val="17365D"/>
          <w:lang w:val="es-AR" w:eastAsia="es-ES"/>
        </w:rPr>
      </w:pPr>
      <w:r w:rsidRPr="00FF4349">
        <w:rPr>
          <w:b/>
          <w:color w:val="17365D"/>
          <w:sz w:val="28"/>
          <w:szCs w:val="28"/>
          <w:lang w:val="es-AR" w:eastAsia="es-ES"/>
        </w:rPr>
        <w:t>¿Cuánto tarda por cirugía?</w:t>
      </w:r>
    </w:p>
    <w:p w14:paraId="1FEFA5F4" w14:textId="77777777" w:rsidR="005B6BA9" w:rsidRDefault="005B6BA9" w:rsidP="005B6BA9">
      <w:pPr>
        <w:widowControl w:val="0"/>
        <w:spacing w:after="120" w:line="360" w:lineRule="auto"/>
        <w:ind w:left="257"/>
        <w:contextualSpacing/>
        <w:jc w:val="both"/>
        <w:rPr>
          <w:lang w:val="es-AR" w:eastAsia="es-ES"/>
        </w:rPr>
      </w:pPr>
      <w:r>
        <w:rPr>
          <w:lang w:val="es-AR" w:eastAsia="es-ES"/>
        </w:rPr>
        <w:t>L</w:t>
      </w:r>
      <w:r w:rsidRPr="00FF4349">
        <w:rPr>
          <w:lang w:val="es-AR" w:eastAsia="es-ES"/>
        </w:rPr>
        <w:t>a experiencia indica que</w:t>
      </w:r>
      <w:r>
        <w:rPr>
          <w:lang w:val="es-AR" w:eastAsia="es-ES"/>
        </w:rPr>
        <w:t>,</w:t>
      </w:r>
      <w:r w:rsidRPr="00FF4349">
        <w:rPr>
          <w:lang w:val="es-AR" w:eastAsia="es-ES"/>
        </w:rPr>
        <w:t xml:space="preserve"> en un Servicio Público,</w:t>
      </w:r>
      <w:r>
        <w:rPr>
          <w:lang w:val="es-AR" w:eastAsia="es-ES"/>
        </w:rPr>
        <w:t xml:space="preserve"> el tiempo de cirugía para un veterinario entrenado a Ritmo de Campaña, es de</w:t>
      </w:r>
      <w:r w:rsidRPr="00FF4349">
        <w:rPr>
          <w:lang w:val="es-AR" w:eastAsia="es-ES"/>
        </w:rPr>
        <w:t xml:space="preserve"> alrededor de 5 minutos por animal. Se trata de un proceso de capacitación y aprendizaje que puede comenzar con tiempos algo más prolongados</w:t>
      </w:r>
      <w:r>
        <w:rPr>
          <w:lang w:val="es-AR" w:eastAsia="es-ES"/>
        </w:rPr>
        <w:t>. E</w:t>
      </w:r>
      <w:r w:rsidRPr="00FF4349">
        <w:rPr>
          <w:lang w:val="es-AR" w:eastAsia="es-ES"/>
        </w:rPr>
        <w:t xml:space="preserve">n localidades cuyo requisito mínimo de castraciones por jornada sea bajo, o se castre diariamente, no es excluyente. </w:t>
      </w:r>
    </w:p>
    <w:p w14:paraId="47BE57F5" w14:textId="77777777" w:rsidR="005B6BA9" w:rsidRPr="006C663C" w:rsidRDefault="005B6BA9" w:rsidP="005B6BA9">
      <w:pPr>
        <w:widowControl w:val="0"/>
        <w:spacing w:after="120" w:line="360" w:lineRule="auto"/>
        <w:ind w:left="257"/>
        <w:contextualSpacing/>
        <w:jc w:val="both"/>
        <w:rPr>
          <w:sz w:val="8"/>
          <w:szCs w:val="8"/>
          <w:lang w:val="es-AR" w:eastAsia="es-ES"/>
        </w:rPr>
      </w:pPr>
    </w:p>
    <w:p w14:paraId="6C41356E" w14:textId="77777777" w:rsidR="005B6BA9" w:rsidRPr="00FF4349" w:rsidRDefault="005B6BA9" w:rsidP="005B6BA9">
      <w:pPr>
        <w:keepNext/>
        <w:keepLines/>
        <w:widowControl w:val="0"/>
        <w:numPr>
          <w:ilvl w:val="0"/>
          <w:numId w:val="3"/>
        </w:numPr>
        <w:pBdr>
          <w:top w:val="nil"/>
          <w:left w:val="nil"/>
          <w:bottom w:val="nil"/>
          <w:right w:val="nil"/>
          <w:between w:val="nil"/>
        </w:pBdr>
        <w:spacing w:after="120" w:line="360" w:lineRule="auto"/>
        <w:ind w:right="304"/>
        <w:jc w:val="both"/>
        <w:outlineLvl w:val="0"/>
        <w:rPr>
          <w:b/>
          <w:color w:val="000000"/>
          <w:lang w:val="es-AR" w:eastAsia="es-ES"/>
        </w:rPr>
      </w:pPr>
      <w:r w:rsidRPr="00FF4349">
        <w:rPr>
          <w:b/>
          <w:color w:val="17365D"/>
          <w:sz w:val="28"/>
          <w:szCs w:val="28"/>
          <w:lang w:val="es-AR" w:eastAsia="es-ES"/>
        </w:rPr>
        <w:t>¿Cuántos animales puede castrar en una sola jornada?</w:t>
      </w:r>
    </w:p>
    <w:p w14:paraId="1CABBE97" w14:textId="6C486F1D" w:rsidR="005B6BA9" w:rsidRPr="005B6BA9" w:rsidRDefault="005B6BA9" w:rsidP="005B6BA9">
      <w:pPr>
        <w:keepNext/>
        <w:keepLines/>
        <w:widowControl w:val="0"/>
        <w:pBdr>
          <w:top w:val="nil"/>
          <w:left w:val="nil"/>
          <w:bottom w:val="nil"/>
          <w:right w:val="nil"/>
          <w:between w:val="nil"/>
        </w:pBdr>
        <w:spacing w:after="120" w:line="360" w:lineRule="auto"/>
        <w:ind w:left="257"/>
        <w:outlineLvl w:val="0"/>
        <w:rPr>
          <w:lang w:val="es-AR" w:eastAsia="es-ES"/>
        </w:rPr>
      </w:pPr>
      <w:r w:rsidRPr="00FF4349">
        <w:rPr>
          <w:color w:val="000000"/>
          <w:lang w:val="es-AR" w:eastAsia="es-ES"/>
        </w:rPr>
        <w:t>El promedio en Servicio Público es entre 40 a 50 animales aproximadamente en media jornada y de 80 a 100 en jornada completa.</w:t>
      </w:r>
      <w:r w:rsidRPr="00AA2D35">
        <w:t xml:space="preserve"> </w:t>
      </w:r>
      <w:hyperlink r:id="rId13" w:history="1">
        <w:r w:rsidRPr="005B6BA9">
          <w:rPr>
            <w:rStyle w:val="Hipervnculo"/>
            <w:color w:val="auto"/>
            <w:lang w:val="es-AR" w:eastAsia="es-ES"/>
          </w:rPr>
          <w:t>https://bit.ly/</w:t>
        </w:r>
        <w:r w:rsidRPr="005B6BA9">
          <w:rPr>
            <w:rStyle w:val="Hipervnculo"/>
            <w:color w:val="auto"/>
            <w:lang w:val="es-AR" w:eastAsia="es-ES"/>
          </w:rPr>
          <w:t>Ritmod</w:t>
        </w:r>
        <w:r w:rsidRPr="005B6BA9">
          <w:rPr>
            <w:rStyle w:val="Hipervnculo"/>
            <w:color w:val="auto"/>
            <w:lang w:val="es-AR" w:eastAsia="es-ES"/>
          </w:rPr>
          <w:t>eCampaña</w:t>
        </w:r>
      </w:hyperlink>
      <w:r w:rsidRPr="005B6BA9">
        <w:rPr>
          <w:lang w:val="es-AR" w:eastAsia="es-ES"/>
        </w:rPr>
        <w:t>.</w:t>
      </w:r>
    </w:p>
    <w:p w14:paraId="03BB63A0" w14:textId="77777777" w:rsidR="005B6BA9" w:rsidRDefault="005B6BA9" w:rsidP="005B6BA9">
      <w:pPr>
        <w:keepNext/>
        <w:keepLines/>
        <w:widowControl w:val="0"/>
        <w:pBdr>
          <w:top w:val="nil"/>
          <w:left w:val="nil"/>
          <w:bottom w:val="nil"/>
          <w:right w:val="nil"/>
          <w:between w:val="nil"/>
        </w:pBdr>
        <w:spacing w:after="120" w:line="360" w:lineRule="auto"/>
        <w:ind w:left="257"/>
        <w:outlineLvl w:val="0"/>
        <w:rPr>
          <w:color w:val="000000"/>
          <w:lang w:val="es-AR" w:eastAsia="es-ES"/>
        </w:rPr>
      </w:pPr>
      <w:r w:rsidRPr="00FF4349">
        <w:rPr>
          <w:color w:val="000000"/>
          <w:lang w:val="es-AR" w:eastAsia="es-ES"/>
        </w:rPr>
        <w:t>En localidades donde las castraciones se realicen con frecuencia diaria o semanal, o donde el límite mínimo sea menor, no será requisito excluyente.</w:t>
      </w:r>
    </w:p>
    <w:p w14:paraId="46E9B084" w14:textId="77777777" w:rsidR="005B6BA9" w:rsidRPr="006C663C" w:rsidRDefault="005B6BA9" w:rsidP="005B6BA9">
      <w:pPr>
        <w:widowControl w:val="0"/>
        <w:spacing w:after="120" w:line="360" w:lineRule="auto"/>
        <w:ind w:left="257" w:right="304"/>
        <w:contextualSpacing/>
        <w:jc w:val="both"/>
        <w:rPr>
          <w:sz w:val="8"/>
          <w:szCs w:val="8"/>
          <w:lang w:val="es-AR" w:eastAsia="es-ES"/>
        </w:rPr>
      </w:pPr>
    </w:p>
    <w:p w14:paraId="0E25850F" w14:textId="77777777" w:rsidR="005B6BA9" w:rsidRPr="00FF4349" w:rsidRDefault="005B6BA9" w:rsidP="005B6BA9">
      <w:pPr>
        <w:widowControl w:val="0"/>
        <w:numPr>
          <w:ilvl w:val="0"/>
          <w:numId w:val="3"/>
        </w:numPr>
        <w:spacing w:after="120" w:line="360" w:lineRule="auto"/>
        <w:ind w:right="304"/>
        <w:contextualSpacing/>
        <w:jc w:val="both"/>
        <w:rPr>
          <w:lang w:val="es-AR" w:eastAsia="es-ES"/>
        </w:rPr>
      </w:pPr>
      <w:r w:rsidRPr="00FF4349">
        <w:rPr>
          <w:b/>
          <w:color w:val="17365D"/>
          <w:sz w:val="28"/>
          <w:szCs w:val="28"/>
          <w:lang w:val="es-AR" w:eastAsia="es-ES"/>
        </w:rPr>
        <w:t>¿Necesita asistentes?</w:t>
      </w:r>
    </w:p>
    <w:p w14:paraId="506E4067" w14:textId="31DB8FF1" w:rsidR="005B6BA9" w:rsidRDefault="005B6BA9" w:rsidP="005B6BA9">
      <w:pPr>
        <w:widowControl w:val="0"/>
        <w:spacing w:after="120" w:line="360" w:lineRule="auto"/>
        <w:ind w:left="257"/>
        <w:contextualSpacing/>
        <w:jc w:val="both"/>
        <w:rPr>
          <w:lang w:val="es-AR" w:eastAsia="es-ES"/>
        </w:rPr>
      </w:pPr>
      <w:r w:rsidRPr="00FF4349">
        <w:rPr>
          <w:lang w:val="es-AR" w:eastAsia="es-ES"/>
        </w:rPr>
        <w:t>La división del trabajo es un factor importante al trabajar a ritmo de campaña, por lo cual deberá ser asistido por personal municipal, o voluntarios, o combinación de ambos durante la jornada.</w:t>
      </w:r>
      <w:r w:rsidRPr="00060432">
        <w:t xml:space="preserve"> </w:t>
      </w:r>
      <w:r>
        <w:rPr>
          <w:lang w:val="es-AR" w:eastAsia="es-ES"/>
        </w:rPr>
        <w:t>Se podrá entrenar personal municipal o comunal preexistente de otras Áreas.</w:t>
      </w:r>
      <w:bookmarkStart w:id="0" w:name="_gjdgxs" w:colFirst="0" w:colLast="0"/>
      <w:bookmarkStart w:id="1" w:name="_eb7utf3aon2v" w:colFirst="0" w:colLast="0"/>
      <w:bookmarkEnd w:id="0"/>
      <w:bookmarkEnd w:id="1"/>
    </w:p>
    <w:p w14:paraId="30A992D9" w14:textId="77777777" w:rsidR="005B6BA9" w:rsidRDefault="005B6BA9" w:rsidP="005B6BA9">
      <w:pPr>
        <w:widowControl w:val="0"/>
        <w:spacing w:after="120" w:line="360" w:lineRule="auto"/>
        <w:ind w:left="257"/>
        <w:contextualSpacing/>
        <w:jc w:val="both"/>
        <w:rPr>
          <w:lang w:val="es-AR" w:eastAsia="es-ES"/>
        </w:rPr>
      </w:pPr>
    </w:p>
    <w:p w14:paraId="74736A18" w14:textId="77777777" w:rsidR="005B6BA9" w:rsidRPr="00DF6FED" w:rsidRDefault="005B6BA9" w:rsidP="005B6BA9">
      <w:pPr>
        <w:pStyle w:val="Prrafodelista"/>
        <w:keepNext/>
        <w:keepLines/>
        <w:widowControl w:val="0"/>
        <w:numPr>
          <w:ilvl w:val="0"/>
          <w:numId w:val="3"/>
        </w:numPr>
        <w:pBdr>
          <w:top w:val="nil"/>
          <w:left w:val="nil"/>
          <w:bottom w:val="nil"/>
          <w:right w:val="nil"/>
          <w:between w:val="nil"/>
        </w:pBdr>
        <w:spacing w:after="120" w:line="360" w:lineRule="auto"/>
        <w:jc w:val="both"/>
        <w:outlineLvl w:val="0"/>
        <w:rPr>
          <w:color w:val="000000"/>
          <w:lang w:val="es-AR" w:eastAsia="es-ES"/>
        </w:rPr>
      </w:pPr>
      <w:r w:rsidRPr="00DF6FED">
        <w:rPr>
          <w:b/>
          <w:color w:val="17365D"/>
          <w:sz w:val="28"/>
          <w:szCs w:val="28"/>
          <w:lang w:val="es-AR" w:eastAsia="es-ES"/>
        </w:rPr>
        <w:lastRenderedPageBreak/>
        <w:t>Importancia del perfil profesional</w:t>
      </w:r>
    </w:p>
    <w:p w14:paraId="0AB9FDB4" w14:textId="77777777" w:rsidR="005B6BA9" w:rsidRPr="00DF6FED" w:rsidRDefault="005B6BA9" w:rsidP="005B6BA9">
      <w:pPr>
        <w:pStyle w:val="Prrafodelista"/>
        <w:keepNext/>
        <w:keepLines/>
        <w:widowControl w:val="0"/>
        <w:pBdr>
          <w:top w:val="nil"/>
          <w:left w:val="nil"/>
          <w:bottom w:val="nil"/>
          <w:right w:val="nil"/>
          <w:between w:val="nil"/>
        </w:pBdr>
        <w:spacing w:after="120" w:line="360" w:lineRule="auto"/>
        <w:ind w:left="257"/>
        <w:jc w:val="both"/>
        <w:outlineLvl w:val="0"/>
        <w:rPr>
          <w:color w:val="000000"/>
          <w:lang w:val="es-AR" w:eastAsia="es-ES"/>
        </w:rPr>
      </w:pPr>
      <w:r w:rsidRPr="00DF6FED">
        <w:rPr>
          <w:color w:val="000000"/>
          <w:lang w:val="es-AR" w:eastAsia="es-ES"/>
        </w:rPr>
        <w:t xml:space="preserve">Se trata de un servicio público que debe ser accesible y cómodo para la comunidad, por lo cual en cada localidad requiere de mejoras, diálogo con el equipo de trabajo, consideración de críticas constructivas y capacitaciones para resolver fallas o mejorar. Es fundamental que el profesional veterinario sea abierto y receptivo. </w:t>
      </w:r>
    </w:p>
    <w:p w14:paraId="1C4693EC" w14:textId="77777777" w:rsidR="005B6BA9" w:rsidRDefault="005B6BA9" w:rsidP="005B6BA9">
      <w:pPr>
        <w:keepNext/>
        <w:keepLines/>
        <w:widowControl w:val="0"/>
        <w:pBdr>
          <w:top w:val="nil"/>
          <w:left w:val="nil"/>
          <w:bottom w:val="nil"/>
          <w:right w:val="nil"/>
          <w:between w:val="nil"/>
        </w:pBdr>
        <w:spacing w:after="120" w:line="360" w:lineRule="auto"/>
        <w:ind w:left="257"/>
        <w:jc w:val="both"/>
        <w:outlineLvl w:val="0"/>
        <w:rPr>
          <w:color w:val="000000"/>
          <w:lang w:val="es-AR" w:eastAsia="es-ES"/>
        </w:rPr>
      </w:pPr>
    </w:p>
    <w:p w14:paraId="5AA57AAE" w14:textId="77777777" w:rsidR="005B6BA9" w:rsidRDefault="005B6BA9" w:rsidP="005B6BA9">
      <w:pPr>
        <w:keepNext/>
        <w:keepLines/>
        <w:widowControl w:val="0"/>
        <w:pBdr>
          <w:top w:val="nil"/>
          <w:left w:val="nil"/>
          <w:bottom w:val="nil"/>
          <w:right w:val="nil"/>
          <w:between w:val="nil"/>
        </w:pBdr>
        <w:spacing w:after="120" w:line="360" w:lineRule="auto"/>
        <w:ind w:left="257"/>
        <w:jc w:val="both"/>
        <w:outlineLvl w:val="0"/>
        <w:rPr>
          <w:color w:val="000000"/>
          <w:lang w:val="es-AR" w:eastAsia="es-ES"/>
        </w:rPr>
      </w:pPr>
    </w:p>
    <w:p w14:paraId="19605D06" w14:textId="77777777" w:rsidR="005B6BA9" w:rsidRDefault="005B6BA9" w:rsidP="005B6BA9">
      <w:pPr>
        <w:keepNext/>
        <w:keepLines/>
        <w:widowControl w:val="0"/>
        <w:pBdr>
          <w:top w:val="nil"/>
          <w:left w:val="nil"/>
          <w:bottom w:val="nil"/>
          <w:right w:val="nil"/>
          <w:between w:val="nil"/>
        </w:pBdr>
        <w:spacing w:after="120" w:line="360" w:lineRule="auto"/>
        <w:ind w:left="257"/>
        <w:jc w:val="both"/>
        <w:outlineLvl w:val="0"/>
        <w:rPr>
          <w:color w:val="000000"/>
          <w:lang w:val="es-AR" w:eastAsia="es-ES"/>
        </w:rPr>
      </w:pPr>
    </w:p>
    <w:p w14:paraId="20DD73AB" w14:textId="77777777" w:rsidR="005B6BA9" w:rsidRDefault="005B6BA9" w:rsidP="005B6BA9">
      <w:pPr>
        <w:keepNext/>
        <w:keepLines/>
        <w:widowControl w:val="0"/>
        <w:pBdr>
          <w:top w:val="nil"/>
          <w:left w:val="nil"/>
          <w:bottom w:val="nil"/>
          <w:right w:val="nil"/>
          <w:between w:val="nil"/>
        </w:pBdr>
        <w:spacing w:after="120" w:line="360" w:lineRule="auto"/>
        <w:ind w:left="257"/>
        <w:jc w:val="both"/>
        <w:outlineLvl w:val="0"/>
        <w:rPr>
          <w:color w:val="000000"/>
          <w:lang w:val="es-AR" w:eastAsia="es-ES"/>
        </w:rPr>
      </w:pPr>
    </w:p>
    <w:p w14:paraId="6AAB1B58" w14:textId="77777777" w:rsidR="005B6BA9" w:rsidRDefault="005B6BA9" w:rsidP="005B6BA9">
      <w:pPr>
        <w:keepNext/>
        <w:keepLines/>
        <w:widowControl w:val="0"/>
        <w:pBdr>
          <w:top w:val="nil"/>
          <w:left w:val="nil"/>
          <w:bottom w:val="nil"/>
          <w:right w:val="nil"/>
          <w:between w:val="nil"/>
        </w:pBdr>
        <w:spacing w:after="120" w:line="360" w:lineRule="auto"/>
        <w:ind w:left="257"/>
        <w:jc w:val="both"/>
        <w:outlineLvl w:val="0"/>
        <w:rPr>
          <w:color w:val="000000"/>
          <w:lang w:val="es-AR" w:eastAsia="es-ES"/>
        </w:rPr>
      </w:pPr>
    </w:p>
    <w:p w14:paraId="4144EFF6" w14:textId="77777777" w:rsidR="005B6BA9" w:rsidRDefault="005B6BA9" w:rsidP="005B6BA9">
      <w:pPr>
        <w:keepNext/>
        <w:keepLines/>
        <w:widowControl w:val="0"/>
        <w:pBdr>
          <w:top w:val="nil"/>
          <w:left w:val="nil"/>
          <w:bottom w:val="nil"/>
          <w:right w:val="nil"/>
          <w:between w:val="nil"/>
        </w:pBdr>
        <w:spacing w:after="120" w:line="360" w:lineRule="auto"/>
        <w:ind w:left="257"/>
        <w:jc w:val="both"/>
        <w:outlineLvl w:val="0"/>
        <w:rPr>
          <w:color w:val="000000"/>
          <w:lang w:val="es-AR" w:eastAsia="es-ES"/>
        </w:rPr>
      </w:pPr>
    </w:p>
    <w:p w14:paraId="0CB686EA" w14:textId="77777777" w:rsidR="005B6BA9" w:rsidRDefault="005B6BA9" w:rsidP="005B6BA9">
      <w:pPr>
        <w:keepNext/>
        <w:keepLines/>
        <w:widowControl w:val="0"/>
        <w:pBdr>
          <w:top w:val="nil"/>
          <w:left w:val="nil"/>
          <w:bottom w:val="nil"/>
          <w:right w:val="nil"/>
          <w:between w:val="nil"/>
        </w:pBdr>
        <w:spacing w:after="120" w:line="360" w:lineRule="auto"/>
        <w:ind w:left="257"/>
        <w:jc w:val="both"/>
        <w:outlineLvl w:val="0"/>
        <w:rPr>
          <w:color w:val="000000"/>
          <w:lang w:val="es-AR" w:eastAsia="es-ES"/>
        </w:rPr>
      </w:pPr>
    </w:p>
    <w:p w14:paraId="51626A9E" w14:textId="77777777" w:rsidR="005B6BA9" w:rsidRDefault="005B6BA9" w:rsidP="005B6BA9">
      <w:pPr>
        <w:keepNext/>
        <w:keepLines/>
        <w:widowControl w:val="0"/>
        <w:pBdr>
          <w:top w:val="nil"/>
          <w:left w:val="nil"/>
          <w:bottom w:val="nil"/>
          <w:right w:val="nil"/>
          <w:between w:val="nil"/>
        </w:pBdr>
        <w:spacing w:after="120" w:line="360" w:lineRule="auto"/>
        <w:ind w:left="257"/>
        <w:jc w:val="both"/>
        <w:outlineLvl w:val="0"/>
        <w:rPr>
          <w:color w:val="000000"/>
          <w:lang w:val="es-AR" w:eastAsia="es-ES"/>
        </w:rPr>
      </w:pPr>
    </w:p>
    <w:p w14:paraId="47A0FE4C" w14:textId="77777777" w:rsidR="005B6BA9" w:rsidRDefault="005B6BA9" w:rsidP="005B6BA9">
      <w:pPr>
        <w:keepNext/>
        <w:keepLines/>
        <w:widowControl w:val="0"/>
        <w:pBdr>
          <w:top w:val="nil"/>
          <w:left w:val="nil"/>
          <w:bottom w:val="nil"/>
          <w:right w:val="nil"/>
          <w:between w:val="nil"/>
        </w:pBdr>
        <w:spacing w:after="120" w:line="360" w:lineRule="auto"/>
        <w:ind w:left="257"/>
        <w:jc w:val="both"/>
        <w:outlineLvl w:val="0"/>
        <w:rPr>
          <w:color w:val="000000"/>
          <w:lang w:val="es-AR" w:eastAsia="es-ES"/>
        </w:rPr>
      </w:pPr>
    </w:p>
    <w:p w14:paraId="06488DB8" w14:textId="77777777" w:rsidR="005B6BA9" w:rsidRDefault="005B6BA9" w:rsidP="005B6BA9">
      <w:pPr>
        <w:keepNext/>
        <w:keepLines/>
        <w:widowControl w:val="0"/>
        <w:pBdr>
          <w:top w:val="nil"/>
          <w:left w:val="nil"/>
          <w:bottom w:val="nil"/>
          <w:right w:val="nil"/>
          <w:between w:val="nil"/>
        </w:pBdr>
        <w:spacing w:after="120" w:line="360" w:lineRule="auto"/>
        <w:ind w:left="257"/>
        <w:jc w:val="both"/>
        <w:outlineLvl w:val="0"/>
        <w:rPr>
          <w:color w:val="000000"/>
          <w:lang w:val="es-AR" w:eastAsia="es-ES"/>
        </w:rPr>
      </w:pPr>
    </w:p>
    <w:p w14:paraId="287172BC" w14:textId="77777777" w:rsidR="005B6BA9" w:rsidRDefault="005B6BA9" w:rsidP="005B6BA9">
      <w:pPr>
        <w:keepNext/>
        <w:keepLines/>
        <w:widowControl w:val="0"/>
        <w:pBdr>
          <w:top w:val="nil"/>
          <w:left w:val="nil"/>
          <w:bottom w:val="nil"/>
          <w:right w:val="nil"/>
          <w:between w:val="nil"/>
        </w:pBdr>
        <w:spacing w:after="120" w:line="360" w:lineRule="auto"/>
        <w:ind w:left="257"/>
        <w:jc w:val="both"/>
        <w:outlineLvl w:val="0"/>
        <w:rPr>
          <w:color w:val="000000"/>
          <w:lang w:val="es-AR" w:eastAsia="es-ES"/>
        </w:rPr>
      </w:pPr>
    </w:p>
    <w:p w14:paraId="234B5431" w14:textId="77777777" w:rsidR="005B6BA9" w:rsidRDefault="005B6BA9" w:rsidP="005B6BA9">
      <w:pPr>
        <w:keepNext/>
        <w:keepLines/>
        <w:widowControl w:val="0"/>
        <w:pBdr>
          <w:top w:val="nil"/>
          <w:left w:val="nil"/>
          <w:bottom w:val="nil"/>
          <w:right w:val="nil"/>
          <w:between w:val="nil"/>
        </w:pBdr>
        <w:spacing w:after="120" w:line="360" w:lineRule="auto"/>
        <w:ind w:left="257"/>
        <w:jc w:val="both"/>
        <w:outlineLvl w:val="0"/>
        <w:rPr>
          <w:color w:val="000000"/>
          <w:lang w:val="es-AR" w:eastAsia="es-ES"/>
        </w:rPr>
      </w:pPr>
    </w:p>
    <w:p w14:paraId="1BE990A1" w14:textId="77777777" w:rsidR="005B6BA9" w:rsidRDefault="005B6BA9" w:rsidP="005B6BA9">
      <w:pPr>
        <w:keepNext/>
        <w:keepLines/>
        <w:widowControl w:val="0"/>
        <w:pBdr>
          <w:top w:val="nil"/>
          <w:left w:val="nil"/>
          <w:bottom w:val="nil"/>
          <w:right w:val="nil"/>
          <w:between w:val="nil"/>
        </w:pBdr>
        <w:spacing w:after="120" w:line="360" w:lineRule="auto"/>
        <w:ind w:left="257"/>
        <w:jc w:val="both"/>
        <w:outlineLvl w:val="0"/>
        <w:rPr>
          <w:color w:val="000000"/>
          <w:lang w:val="es-AR" w:eastAsia="es-ES"/>
        </w:rPr>
      </w:pPr>
    </w:p>
    <w:p w14:paraId="6A5E2622" w14:textId="77777777" w:rsidR="005B6BA9" w:rsidRDefault="005B6BA9" w:rsidP="005B6BA9">
      <w:pPr>
        <w:keepNext/>
        <w:keepLines/>
        <w:widowControl w:val="0"/>
        <w:pBdr>
          <w:top w:val="nil"/>
          <w:left w:val="nil"/>
          <w:bottom w:val="nil"/>
          <w:right w:val="nil"/>
          <w:between w:val="nil"/>
        </w:pBdr>
        <w:spacing w:after="120" w:line="360" w:lineRule="auto"/>
        <w:ind w:left="257"/>
        <w:jc w:val="both"/>
        <w:outlineLvl w:val="0"/>
        <w:rPr>
          <w:color w:val="000000"/>
          <w:lang w:val="es-AR" w:eastAsia="es-ES"/>
        </w:rPr>
      </w:pPr>
    </w:p>
    <w:p w14:paraId="38E9E8A7" w14:textId="77777777" w:rsidR="005B6BA9" w:rsidRDefault="005B6BA9" w:rsidP="005B6BA9">
      <w:pPr>
        <w:keepNext/>
        <w:keepLines/>
        <w:widowControl w:val="0"/>
        <w:pBdr>
          <w:top w:val="nil"/>
          <w:left w:val="nil"/>
          <w:bottom w:val="nil"/>
          <w:right w:val="nil"/>
          <w:between w:val="nil"/>
        </w:pBdr>
        <w:spacing w:after="120" w:line="360" w:lineRule="auto"/>
        <w:ind w:left="257"/>
        <w:jc w:val="both"/>
        <w:outlineLvl w:val="0"/>
        <w:rPr>
          <w:color w:val="000000"/>
          <w:lang w:val="es-AR" w:eastAsia="es-ES"/>
        </w:rPr>
      </w:pPr>
    </w:p>
    <w:p w14:paraId="008F23A4" w14:textId="77777777" w:rsidR="005B6BA9" w:rsidRDefault="005B6BA9" w:rsidP="005B6BA9">
      <w:pPr>
        <w:keepNext/>
        <w:keepLines/>
        <w:widowControl w:val="0"/>
        <w:pBdr>
          <w:top w:val="nil"/>
          <w:left w:val="nil"/>
          <w:bottom w:val="nil"/>
          <w:right w:val="nil"/>
          <w:between w:val="nil"/>
        </w:pBdr>
        <w:spacing w:after="120" w:line="360" w:lineRule="auto"/>
        <w:ind w:left="257"/>
        <w:jc w:val="both"/>
        <w:outlineLvl w:val="0"/>
        <w:rPr>
          <w:color w:val="000000"/>
          <w:lang w:val="es-AR" w:eastAsia="es-ES"/>
        </w:rPr>
      </w:pPr>
    </w:p>
    <w:p w14:paraId="0E56FD4F" w14:textId="77777777" w:rsidR="005B6BA9" w:rsidRDefault="005B6BA9" w:rsidP="005B6BA9">
      <w:pPr>
        <w:keepNext/>
        <w:keepLines/>
        <w:widowControl w:val="0"/>
        <w:pBdr>
          <w:top w:val="nil"/>
          <w:left w:val="nil"/>
          <w:bottom w:val="nil"/>
          <w:right w:val="nil"/>
          <w:between w:val="nil"/>
        </w:pBdr>
        <w:spacing w:after="120" w:line="360" w:lineRule="auto"/>
        <w:ind w:left="257"/>
        <w:jc w:val="both"/>
        <w:outlineLvl w:val="0"/>
        <w:rPr>
          <w:color w:val="000000"/>
          <w:lang w:val="es-AR" w:eastAsia="es-ES"/>
        </w:rPr>
      </w:pPr>
    </w:p>
    <w:p w14:paraId="3A40720E" w14:textId="77777777" w:rsidR="005B6BA9" w:rsidRDefault="005B6BA9" w:rsidP="005B6BA9">
      <w:pPr>
        <w:keepNext/>
        <w:keepLines/>
        <w:widowControl w:val="0"/>
        <w:pBdr>
          <w:top w:val="nil"/>
          <w:left w:val="nil"/>
          <w:bottom w:val="nil"/>
          <w:right w:val="nil"/>
          <w:between w:val="nil"/>
        </w:pBdr>
        <w:spacing w:after="120" w:line="360" w:lineRule="auto"/>
        <w:ind w:left="257"/>
        <w:jc w:val="both"/>
        <w:outlineLvl w:val="0"/>
        <w:rPr>
          <w:color w:val="000000"/>
          <w:lang w:val="es-AR" w:eastAsia="es-ES"/>
        </w:rPr>
      </w:pPr>
    </w:p>
    <w:p w14:paraId="55644476" w14:textId="77777777" w:rsidR="005B6BA9" w:rsidRDefault="005B6BA9" w:rsidP="005B6BA9">
      <w:pPr>
        <w:keepNext/>
        <w:keepLines/>
        <w:widowControl w:val="0"/>
        <w:pBdr>
          <w:top w:val="nil"/>
          <w:left w:val="nil"/>
          <w:bottom w:val="nil"/>
          <w:right w:val="nil"/>
          <w:between w:val="nil"/>
        </w:pBdr>
        <w:spacing w:after="120" w:line="360" w:lineRule="auto"/>
        <w:ind w:left="257"/>
        <w:jc w:val="both"/>
        <w:outlineLvl w:val="0"/>
        <w:rPr>
          <w:color w:val="000000"/>
          <w:lang w:val="es-AR" w:eastAsia="es-ES"/>
        </w:rPr>
      </w:pPr>
    </w:p>
    <w:p w14:paraId="02A33C09" w14:textId="77777777" w:rsidR="005B6BA9" w:rsidRPr="006C663C" w:rsidRDefault="005B6BA9" w:rsidP="005B6BA9">
      <w:pPr>
        <w:widowControl w:val="0"/>
        <w:spacing w:after="120" w:line="360" w:lineRule="auto"/>
        <w:jc w:val="center"/>
        <w:rPr>
          <w:b/>
          <w:color w:val="365F91"/>
          <w:sz w:val="32"/>
          <w:szCs w:val="32"/>
          <w:lang w:val="es-AR" w:eastAsia="es-ES"/>
        </w:rPr>
      </w:pPr>
      <w:r w:rsidRPr="006C663C">
        <w:rPr>
          <w:b/>
          <w:color w:val="365F91"/>
          <w:sz w:val="32"/>
          <w:szCs w:val="32"/>
          <w:lang w:val="es-AR" w:eastAsia="es-ES"/>
        </w:rPr>
        <w:lastRenderedPageBreak/>
        <w:t>C</w:t>
      </w:r>
      <w:r>
        <w:rPr>
          <w:b/>
          <w:color w:val="365F91"/>
          <w:sz w:val="32"/>
          <w:szCs w:val="32"/>
          <w:lang w:val="es-AR" w:eastAsia="es-ES"/>
        </w:rPr>
        <w:t xml:space="preserve">uestionario </w:t>
      </w:r>
    </w:p>
    <w:p w14:paraId="4B42DE97" w14:textId="77777777" w:rsidR="005B6BA9" w:rsidRPr="00FF4349" w:rsidRDefault="005B6BA9" w:rsidP="005B6BA9">
      <w:pPr>
        <w:widowControl w:val="0"/>
        <w:spacing w:after="120" w:line="360" w:lineRule="auto"/>
        <w:ind w:left="-5"/>
        <w:jc w:val="both"/>
        <w:rPr>
          <w:lang w:val="es-AR" w:eastAsia="es-ES"/>
        </w:rPr>
      </w:pPr>
      <w:bookmarkStart w:id="2" w:name="_3ruii82oiq7k" w:colFirst="0" w:colLast="0"/>
      <w:bookmarkStart w:id="3" w:name="_n5r63wehpmai" w:colFirst="0" w:colLast="0"/>
      <w:bookmarkEnd w:id="2"/>
      <w:bookmarkEnd w:id="3"/>
    </w:p>
    <w:tbl>
      <w:tblPr>
        <w:tblW w:w="9459" w:type="dxa"/>
        <w:tblInd w:w="-108" w:type="dxa"/>
        <w:tblLayout w:type="fixed"/>
        <w:tblLook w:val="0400" w:firstRow="0" w:lastRow="0" w:firstColumn="0" w:lastColumn="0" w:noHBand="0" w:noVBand="1"/>
      </w:tblPr>
      <w:tblGrid>
        <w:gridCol w:w="2938"/>
        <w:gridCol w:w="6521"/>
      </w:tblGrid>
      <w:tr w:rsidR="005B6BA9" w:rsidRPr="00FF4349" w14:paraId="17E5353B" w14:textId="77777777" w:rsidTr="00B00B09">
        <w:trPr>
          <w:trHeight w:val="500"/>
        </w:trPr>
        <w:tc>
          <w:tcPr>
            <w:tcW w:w="2938" w:type="dxa"/>
            <w:tcBorders>
              <w:top w:val="single" w:sz="4" w:space="0" w:color="000000"/>
              <w:left w:val="single" w:sz="4" w:space="0" w:color="000000"/>
              <w:bottom w:val="single" w:sz="4" w:space="0" w:color="000000"/>
              <w:right w:val="single" w:sz="4" w:space="0" w:color="000000"/>
            </w:tcBorders>
          </w:tcPr>
          <w:p w14:paraId="5F621EF9" w14:textId="77777777" w:rsidR="005B6BA9" w:rsidRPr="00FF4349" w:rsidRDefault="005B6BA9" w:rsidP="00B00B09">
            <w:pPr>
              <w:widowControl w:val="0"/>
              <w:spacing w:after="120" w:line="360" w:lineRule="auto"/>
              <w:ind w:left="2"/>
              <w:jc w:val="both"/>
              <w:rPr>
                <w:b/>
                <w:lang w:val="es-AR" w:eastAsia="es-ES"/>
              </w:rPr>
            </w:pPr>
          </w:p>
          <w:p w14:paraId="524B1850" w14:textId="77777777" w:rsidR="005B6BA9" w:rsidRDefault="005B6BA9" w:rsidP="00B00B09">
            <w:pPr>
              <w:widowControl w:val="0"/>
              <w:spacing w:after="120" w:line="360" w:lineRule="auto"/>
              <w:ind w:left="2"/>
              <w:jc w:val="both"/>
              <w:rPr>
                <w:b/>
                <w:lang w:val="es-AR" w:eastAsia="es-ES"/>
              </w:rPr>
            </w:pPr>
            <w:r w:rsidRPr="00FF4349">
              <w:rPr>
                <w:b/>
                <w:lang w:val="es-AR" w:eastAsia="es-ES"/>
              </w:rPr>
              <w:t xml:space="preserve">Nombre y </w:t>
            </w:r>
            <w:r>
              <w:rPr>
                <w:b/>
                <w:lang w:val="es-AR" w:eastAsia="es-ES"/>
              </w:rPr>
              <w:t>a</w:t>
            </w:r>
            <w:r w:rsidRPr="00FF4349">
              <w:rPr>
                <w:b/>
                <w:lang w:val="es-AR" w:eastAsia="es-ES"/>
              </w:rPr>
              <w:t xml:space="preserve">pellido </w:t>
            </w:r>
          </w:p>
          <w:p w14:paraId="25F09772" w14:textId="77777777" w:rsidR="005B6BA9" w:rsidRPr="00FF4349" w:rsidRDefault="005B6BA9" w:rsidP="00B00B09">
            <w:pPr>
              <w:widowControl w:val="0"/>
              <w:spacing w:after="120" w:line="360" w:lineRule="auto"/>
              <w:ind w:left="2"/>
              <w:jc w:val="both"/>
              <w:rPr>
                <w:b/>
                <w:lang w:val="es-AR" w:eastAsia="es-ES"/>
              </w:rPr>
            </w:pPr>
            <w:r w:rsidRPr="00FF4349">
              <w:rPr>
                <w:b/>
                <w:lang w:val="es-AR" w:eastAsia="es-ES"/>
              </w:rPr>
              <w:t>del</w:t>
            </w:r>
            <w:r>
              <w:rPr>
                <w:b/>
                <w:lang w:val="es-AR" w:eastAsia="es-ES"/>
              </w:rPr>
              <w:t>/</w:t>
            </w:r>
            <w:r w:rsidRPr="00FF4349">
              <w:rPr>
                <w:b/>
                <w:lang w:val="es-AR" w:eastAsia="es-ES"/>
              </w:rPr>
              <w:t xml:space="preserve"> </w:t>
            </w:r>
            <w:r>
              <w:rPr>
                <w:b/>
                <w:lang w:val="es-AR" w:eastAsia="es-ES"/>
              </w:rPr>
              <w:t xml:space="preserve">de la </w:t>
            </w:r>
            <w:r w:rsidRPr="00FF4349">
              <w:rPr>
                <w:b/>
                <w:lang w:val="es-AR" w:eastAsia="es-ES"/>
              </w:rPr>
              <w:t xml:space="preserve">postulante </w:t>
            </w:r>
          </w:p>
          <w:p w14:paraId="19EEB6D9" w14:textId="77777777" w:rsidR="005B6BA9" w:rsidRPr="00FF4349" w:rsidRDefault="005B6BA9" w:rsidP="00B00B09">
            <w:pPr>
              <w:widowControl w:val="0"/>
              <w:spacing w:after="120" w:line="360" w:lineRule="auto"/>
              <w:ind w:left="2"/>
              <w:jc w:val="both"/>
              <w:rPr>
                <w:lang w:val="es-AR" w:eastAsia="es-ES"/>
              </w:rPr>
            </w:pPr>
          </w:p>
        </w:tc>
        <w:tc>
          <w:tcPr>
            <w:tcW w:w="6521" w:type="dxa"/>
            <w:tcBorders>
              <w:top w:val="single" w:sz="4" w:space="0" w:color="000000"/>
              <w:left w:val="single" w:sz="4" w:space="0" w:color="000000"/>
              <w:bottom w:val="single" w:sz="4" w:space="0" w:color="000000"/>
              <w:right w:val="single" w:sz="4" w:space="0" w:color="000000"/>
            </w:tcBorders>
            <w:vAlign w:val="center"/>
          </w:tcPr>
          <w:p w14:paraId="75E972C7" w14:textId="77777777" w:rsidR="005B6BA9" w:rsidRPr="00FF4349" w:rsidRDefault="005B6BA9" w:rsidP="00B00B09">
            <w:pPr>
              <w:widowControl w:val="0"/>
              <w:spacing w:after="120" w:line="360" w:lineRule="auto"/>
              <w:jc w:val="both"/>
              <w:rPr>
                <w:lang w:val="es-AR" w:eastAsia="es-ES"/>
              </w:rPr>
            </w:pPr>
            <w:r w:rsidRPr="00FF4349">
              <w:rPr>
                <w:lang w:val="es-AR" w:eastAsia="es-ES"/>
              </w:rPr>
              <w:t xml:space="preserve"> </w:t>
            </w:r>
          </w:p>
        </w:tc>
      </w:tr>
    </w:tbl>
    <w:p w14:paraId="4F37D281" w14:textId="77777777" w:rsidR="005B6BA9" w:rsidRPr="00FF4349" w:rsidRDefault="005B6BA9" w:rsidP="005B6BA9">
      <w:pPr>
        <w:widowControl w:val="0"/>
        <w:spacing w:after="120" w:line="360" w:lineRule="auto"/>
        <w:jc w:val="both"/>
        <w:rPr>
          <w:lang w:val="es-AR" w:eastAsia="es-ES"/>
        </w:rPr>
      </w:pPr>
      <w:r w:rsidRPr="00FF4349">
        <w:rPr>
          <w:lang w:val="es-AR" w:eastAsia="es-ES"/>
        </w:rPr>
        <w:t xml:space="preserve"> </w:t>
      </w:r>
      <w:r w:rsidRPr="00FF4349">
        <w:rPr>
          <w:lang w:val="es-AR" w:eastAsia="es-ES"/>
        </w:rPr>
        <w:tab/>
      </w:r>
    </w:p>
    <w:tbl>
      <w:tblPr>
        <w:tblW w:w="9584" w:type="dxa"/>
        <w:tblInd w:w="-108" w:type="dxa"/>
        <w:tblLayout w:type="fixed"/>
        <w:tblLook w:val="0400" w:firstRow="0" w:lastRow="0" w:firstColumn="0" w:lastColumn="0" w:noHBand="0" w:noVBand="1"/>
      </w:tblPr>
      <w:tblGrid>
        <w:gridCol w:w="2927"/>
        <w:gridCol w:w="236"/>
        <w:gridCol w:w="6328"/>
        <w:gridCol w:w="93"/>
      </w:tblGrid>
      <w:tr w:rsidR="005B6BA9" w:rsidRPr="00FF4349" w14:paraId="29224F98" w14:textId="77777777" w:rsidTr="00B00B09">
        <w:trPr>
          <w:trHeight w:val="1260"/>
        </w:trPr>
        <w:tc>
          <w:tcPr>
            <w:tcW w:w="2927" w:type="dxa"/>
            <w:tcBorders>
              <w:top w:val="single" w:sz="4" w:space="0" w:color="000000"/>
              <w:left w:val="single" w:sz="4" w:space="0" w:color="000000"/>
              <w:bottom w:val="single" w:sz="4" w:space="0" w:color="auto"/>
              <w:right w:val="single" w:sz="4" w:space="0" w:color="000000"/>
            </w:tcBorders>
            <w:vAlign w:val="center"/>
          </w:tcPr>
          <w:p w14:paraId="2B936FF0" w14:textId="77777777" w:rsidR="005B6BA9" w:rsidRPr="00535C2C" w:rsidRDefault="005B6BA9" w:rsidP="00B00B09">
            <w:pPr>
              <w:widowControl w:val="0"/>
              <w:spacing w:after="120" w:line="360" w:lineRule="auto"/>
              <w:ind w:left="108"/>
              <w:rPr>
                <w:b/>
                <w:sz w:val="10"/>
                <w:szCs w:val="10"/>
                <w:lang w:val="es-AR" w:eastAsia="es-ES"/>
              </w:rPr>
            </w:pPr>
          </w:p>
          <w:p w14:paraId="523A1231" w14:textId="77777777" w:rsidR="005B6BA9" w:rsidRPr="00FF4349" w:rsidRDefault="005B6BA9" w:rsidP="00B00B09">
            <w:pPr>
              <w:widowControl w:val="0"/>
              <w:spacing w:after="120" w:line="360" w:lineRule="auto"/>
              <w:ind w:left="108"/>
              <w:rPr>
                <w:lang w:val="es-AR" w:eastAsia="es-ES"/>
              </w:rPr>
            </w:pPr>
            <w:r w:rsidRPr="00FF4349">
              <w:rPr>
                <w:b/>
                <w:lang w:val="es-AR" w:eastAsia="es-ES"/>
              </w:rPr>
              <w:t>¿En qué espacios físicos está dispuesto</w:t>
            </w:r>
            <w:r>
              <w:rPr>
                <w:b/>
                <w:lang w:val="es-AR" w:eastAsia="es-ES"/>
              </w:rPr>
              <w:t>/a</w:t>
            </w:r>
            <w:r w:rsidRPr="00FF4349">
              <w:rPr>
                <w:b/>
                <w:lang w:val="es-AR" w:eastAsia="es-ES"/>
              </w:rPr>
              <w:t xml:space="preserve"> </w:t>
            </w:r>
            <w:proofErr w:type="spellStart"/>
            <w:r w:rsidRPr="00FF4349">
              <w:rPr>
                <w:b/>
                <w:lang w:val="es-AR" w:eastAsia="es-ES"/>
              </w:rPr>
              <w:t>a</w:t>
            </w:r>
            <w:proofErr w:type="spellEnd"/>
            <w:r w:rsidRPr="00FF4349">
              <w:rPr>
                <w:b/>
                <w:lang w:val="es-AR" w:eastAsia="es-ES"/>
              </w:rPr>
              <w:t xml:space="preserve"> operar? </w:t>
            </w:r>
          </w:p>
        </w:tc>
        <w:tc>
          <w:tcPr>
            <w:tcW w:w="236" w:type="dxa"/>
            <w:tcBorders>
              <w:top w:val="single" w:sz="4" w:space="0" w:color="000000"/>
              <w:left w:val="single" w:sz="4" w:space="0" w:color="000000"/>
              <w:right w:val="nil"/>
            </w:tcBorders>
            <w:vAlign w:val="center"/>
          </w:tcPr>
          <w:p w14:paraId="18D8D0FF" w14:textId="77777777" w:rsidR="005B6BA9" w:rsidRPr="00FF4349" w:rsidRDefault="005B6BA9" w:rsidP="00B00B09">
            <w:pPr>
              <w:widowControl w:val="0"/>
              <w:spacing w:after="120" w:line="360" w:lineRule="auto"/>
              <w:ind w:left="106"/>
              <w:jc w:val="both"/>
              <w:rPr>
                <w:lang w:val="es-AR" w:eastAsia="es-ES"/>
              </w:rPr>
            </w:pPr>
            <w:r w:rsidRPr="00FF4349">
              <w:rPr>
                <w:lang w:val="es-AR" w:eastAsia="es-ES"/>
              </w:rPr>
              <w:t xml:space="preserve"> </w:t>
            </w:r>
          </w:p>
        </w:tc>
        <w:tc>
          <w:tcPr>
            <w:tcW w:w="6421" w:type="dxa"/>
            <w:gridSpan w:val="2"/>
            <w:tcBorders>
              <w:top w:val="single" w:sz="4" w:space="0" w:color="000000"/>
              <w:left w:val="nil"/>
              <w:bottom w:val="single" w:sz="4" w:space="0" w:color="auto"/>
              <w:right w:val="single" w:sz="4" w:space="0" w:color="000000"/>
            </w:tcBorders>
          </w:tcPr>
          <w:p w14:paraId="50D68F64" w14:textId="77777777" w:rsidR="005B6BA9" w:rsidRPr="00FF4349" w:rsidRDefault="005B6BA9" w:rsidP="00B00B09">
            <w:pPr>
              <w:widowControl w:val="0"/>
              <w:spacing w:after="120" w:line="360" w:lineRule="auto"/>
              <w:jc w:val="both"/>
              <w:rPr>
                <w:lang w:val="es-AR" w:eastAsia="es-ES"/>
              </w:rPr>
            </w:pPr>
          </w:p>
          <w:p w14:paraId="5247D77A" w14:textId="77777777" w:rsidR="005B6BA9" w:rsidRPr="00FF4349" w:rsidRDefault="005B6BA9" w:rsidP="00B00B09">
            <w:pPr>
              <w:widowControl w:val="0"/>
              <w:spacing w:after="120" w:line="360" w:lineRule="auto"/>
              <w:ind w:left="10" w:right="304" w:firstLine="720"/>
              <w:jc w:val="both"/>
              <w:rPr>
                <w:lang w:val="es-AR" w:eastAsia="es-ES"/>
              </w:rPr>
            </w:pPr>
          </w:p>
        </w:tc>
      </w:tr>
      <w:tr w:rsidR="005B6BA9" w:rsidRPr="00FF4349" w14:paraId="241AFAF3" w14:textId="77777777" w:rsidTr="00B00B09">
        <w:trPr>
          <w:trHeight w:val="1420"/>
        </w:trPr>
        <w:tc>
          <w:tcPr>
            <w:tcW w:w="2927" w:type="dxa"/>
            <w:tcBorders>
              <w:top w:val="single" w:sz="4" w:space="0" w:color="auto"/>
              <w:left w:val="single" w:sz="4" w:space="0" w:color="000000"/>
              <w:bottom w:val="single" w:sz="4" w:space="0" w:color="000000"/>
              <w:right w:val="single" w:sz="4" w:space="0" w:color="000000"/>
            </w:tcBorders>
            <w:vAlign w:val="center"/>
          </w:tcPr>
          <w:p w14:paraId="24543FC1" w14:textId="77777777" w:rsidR="005B6BA9" w:rsidRPr="00FF4349" w:rsidRDefault="005B6BA9" w:rsidP="00B00B09">
            <w:pPr>
              <w:widowControl w:val="0"/>
              <w:spacing w:after="120" w:line="360" w:lineRule="auto"/>
              <w:ind w:left="108"/>
              <w:rPr>
                <w:b/>
                <w:sz w:val="10"/>
                <w:szCs w:val="10"/>
                <w:lang w:val="es-AR" w:eastAsia="es-ES"/>
              </w:rPr>
            </w:pPr>
          </w:p>
          <w:p w14:paraId="4F1E982B" w14:textId="77777777" w:rsidR="005B6BA9" w:rsidRPr="00FF4349" w:rsidRDefault="005B6BA9" w:rsidP="00B00B09">
            <w:pPr>
              <w:widowControl w:val="0"/>
              <w:spacing w:after="120" w:line="360" w:lineRule="auto"/>
              <w:ind w:left="108"/>
              <w:rPr>
                <w:lang w:val="es-AR" w:eastAsia="es-ES"/>
              </w:rPr>
            </w:pPr>
            <w:r w:rsidRPr="00FF4349">
              <w:rPr>
                <w:b/>
                <w:lang w:val="es-AR" w:eastAsia="es-ES"/>
              </w:rPr>
              <w:t xml:space="preserve">Describa los planos quirúrgicos para abordar hembras y machos </w:t>
            </w:r>
          </w:p>
        </w:tc>
        <w:tc>
          <w:tcPr>
            <w:tcW w:w="236" w:type="dxa"/>
            <w:tcBorders>
              <w:top w:val="single" w:sz="4" w:space="0" w:color="auto"/>
              <w:left w:val="single" w:sz="4" w:space="0" w:color="000000"/>
              <w:bottom w:val="single" w:sz="4" w:space="0" w:color="000000"/>
              <w:right w:val="nil"/>
            </w:tcBorders>
            <w:vAlign w:val="center"/>
          </w:tcPr>
          <w:p w14:paraId="63C08748" w14:textId="77777777" w:rsidR="005B6BA9" w:rsidRPr="00FF4349" w:rsidRDefault="005B6BA9" w:rsidP="00B00B09">
            <w:pPr>
              <w:widowControl w:val="0"/>
              <w:spacing w:after="120" w:line="360" w:lineRule="auto"/>
              <w:ind w:left="106"/>
              <w:jc w:val="both"/>
              <w:rPr>
                <w:lang w:val="es-AR" w:eastAsia="es-ES"/>
              </w:rPr>
            </w:pPr>
            <w:r w:rsidRPr="00FF4349">
              <w:rPr>
                <w:lang w:val="es-AR" w:eastAsia="es-ES"/>
              </w:rPr>
              <w:t xml:space="preserve"> </w:t>
            </w:r>
          </w:p>
        </w:tc>
        <w:tc>
          <w:tcPr>
            <w:tcW w:w="6421" w:type="dxa"/>
            <w:gridSpan w:val="2"/>
            <w:tcBorders>
              <w:top w:val="single" w:sz="4" w:space="0" w:color="auto"/>
              <w:left w:val="nil"/>
              <w:bottom w:val="single" w:sz="4" w:space="0" w:color="000000"/>
              <w:right w:val="single" w:sz="4" w:space="0" w:color="000000"/>
            </w:tcBorders>
          </w:tcPr>
          <w:p w14:paraId="6C12B0F1" w14:textId="77777777" w:rsidR="005B6BA9" w:rsidRPr="00FF4349" w:rsidRDefault="005B6BA9" w:rsidP="00B00B09">
            <w:pPr>
              <w:widowControl w:val="0"/>
              <w:spacing w:after="120" w:line="360" w:lineRule="auto"/>
              <w:jc w:val="both"/>
              <w:rPr>
                <w:lang w:val="es-AR" w:eastAsia="es-ES"/>
              </w:rPr>
            </w:pPr>
          </w:p>
        </w:tc>
      </w:tr>
      <w:tr w:rsidR="005B6BA9" w:rsidRPr="00FF4349" w14:paraId="066BD32B" w14:textId="77777777" w:rsidTr="00B00B09">
        <w:trPr>
          <w:trHeight w:val="840"/>
        </w:trPr>
        <w:tc>
          <w:tcPr>
            <w:tcW w:w="2927" w:type="dxa"/>
            <w:tcBorders>
              <w:top w:val="single" w:sz="4" w:space="0" w:color="000000"/>
              <w:left w:val="single" w:sz="4" w:space="0" w:color="000000"/>
              <w:bottom w:val="single" w:sz="4" w:space="0" w:color="000000"/>
              <w:right w:val="single" w:sz="4" w:space="0" w:color="000000"/>
            </w:tcBorders>
            <w:vAlign w:val="center"/>
          </w:tcPr>
          <w:p w14:paraId="3A19F73F" w14:textId="77777777" w:rsidR="005B6BA9" w:rsidRPr="00FF4349" w:rsidRDefault="005B6BA9" w:rsidP="00B00B09">
            <w:pPr>
              <w:widowControl w:val="0"/>
              <w:spacing w:after="120" w:line="360" w:lineRule="auto"/>
              <w:ind w:left="108"/>
              <w:rPr>
                <w:b/>
                <w:sz w:val="12"/>
                <w:szCs w:val="12"/>
                <w:lang w:val="es-AR" w:eastAsia="es-ES"/>
              </w:rPr>
            </w:pPr>
          </w:p>
          <w:p w14:paraId="112F03DB" w14:textId="77777777" w:rsidR="005B6BA9" w:rsidRPr="00FF4349" w:rsidRDefault="005B6BA9" w:rsidP="00B00B09">
            <w:pPr>
              <w:widowControl w:val="0"/>
              <w:spacing w:after="120" w:line="360" w:lineRule="auto"/>
              <w:ind w:left="108"/>
              <w:rPr>
                <w:lang w:val="es-AR" w:eastAsia="es-ES"/>
              </w:rPr>
            </w:pPr>
            <w:r w:rsidRPr="00FF4349">
              <w:rPr>
                <w:b/>
                <w:lang w:val="es-AR" w:eastAsia="es-ES"/>
              </w:rPr>
              <w:t xml:space="preserve">¿Cuánto tiempo tarda cada cirugía? </w:t>
            </w:r>
          </w:p>
        </w:tc>
        <w:tc>
          <w:tcPr>
            <w:tcW w:w="236" w:type="dxa"/>
            <w:tcBorders>
              <w:top w:val="single" w:sz="4" w:space="0" w:color="000000"/>
              <w:left w:val="single" w:sz="4" w:space="0" w:color="000000"/>
              <w:bottom w:val="single" w:sz="4" w:space="0" w:color="000000"/>
              <w:right w:val="nil"/>
            </w:tcBorders>
            <w:vAlign w:val="center"/>
          </w:tcPr>
          <w:p w14:paraId="53B3A579" w14:textId="77777777" w:rsidR="005B6BA9" w:rsidRPr="00FF4349" w:rsidRDefault="005B6BA9" w:rsidP="00B00B09">
            <w:pPr>
              <w:widowControl w:val="0"/>
              <w:spacing w:after="120" w:line="360" w:lineRule="auto"/>
              <w:ind w:left="106"/>
              <w:jc w:val="both"/>
              <w:rPr>
                <w:lang w:val="es-AR" w:eastAsia="es-ES"/>
              </w:rPr>
            </w:pPr>
            <w:r w:rsidRPr="00FF4349">
              <w:rPr>
                <w:lang w:val="es-AR" w:eastAsia="es-ES"/>
              </w:rPr>
              <w:t xml:space="preserve"> </w:t>
            </w:r>
          </w:p>
        </w:tc>
        <w:tc>
          <w:tcPr>
            <w:tcW w:w="6421" w:type="dxa"/>
            <w:gridSpan w:val="2"/>
            <w:tcBorders>
              <w:top w:val="single" w:sz="4" w:space="0" w:color="000000"/>
              <w:left w:val="nil"/>
              <w:bottom w:val="single" w:sz="4" w:space="0" w:color="000000"/>
              <w:right w:val="single" w:sz="4" w:space="0" w:color="000000"/>
            </w:tcBorders>
          </w:tcPr>
          <w:p w14:paraId="2DE006A6" w14:textId="77777777" w:rsidR="005B6BA9" w:rsidRPr="00FF4349" w:rsidRDefault="005B6BA9" w:rsidP="00B00B09">
            <w:pPr>
              <w:widowControl w:val="0"/>
              <w:spacing w:after="120" w:line="360" w:lineRule="auto"/>
              <w:jc w:val="both"/>
              <w:rPr>
                <w:lang w:val="es-AR" w:eastAsia="es-ES"/>
              </w:rPr>
            </w:pPr>
          </w:p>
        </w:tc>
      </w:tr>
      <w:tr w:rsidR="005B6BA9" w:rsidRPr="00FF4349" w14:paraId="7A504758" w14:textId="77777777" w:rsidTr="00B00B09">
        <w:trPr>
          <w:trHeight w:val="1000"/>
        </w:trPr>
        <w:tc>
          <w:tcPr>
            <w:tcW w:w="2927" w:type="dxa"/>
            <w:tcBorders>
              <w:top w:val="single" w:sz="4" w:space="0" w:color="000000"/>
              <w:left w:val="single" w:sz="4" w:space="0" w:color="000000"/>
              <w:bottom w:val="single" w:sz="4" w:space="0" w:color="000000"/>
              <w:right w:val="single" w:sz="4" w:space="0" w:color="000000"/>
            </w:tcBorders>
            <w:vAlign w:val="center"/>
          </w:tcPr>
          <w:p w14:paraId="7190C952" w14:textId="77777777" w:rsidR="005B6BA9" w:rsidRPr="00FF4349" w:rsidRDefault="005B6BA9" w:rsidP="00B00B09">
            <w:pPr>
              <w:widowControl w:val="0"/>
              <w:spacing w:after="120" w:line="360" w:lineRule="auto"/>
              <w:ind w:left="108"/>
              <w:rPr>
                <w:b/>
                <w:sz w:val="10"/>
                <w:szCs w:val="10"/>
                <w:lang w:val="es-AR" w:eastAsia="es-ES"/>
              </w:rPr>
            </w:pPr>
          </w:p>
          <w:p w14:paraId="5A88518A" w14:textId="77777777" w:rsidR="005B6BA9" w:rsidRPr="00FF4349" w:rsidRDefault="005B6BA9" w:rsidP="00B00B09">
            <w:pPr>
              <w:widowControl w:val="0"/>
              <w:spacing w:after="120" w:line="360" w:lineRule="auto"/>
              <w:ind w:left="108"/>
              <w:rPr>
                <w:lang w:val="es-AR" w:eastAsia="es-ES"/>
              </w:rPr>
            </w:pPr>
            <w:r w:rsidRPr="00FF4349">
              <w:rPr>
                <w:b/>
                <w:lang w:val="es-AR" w:eastAsia="es-ES"/>
              </w:rPr>
              <w:t xml:space="preserve">¿Cuántos animales castra en una sola jornada de trabajo? </w:t>
            </w:r>
          </w:p>
        </w:tc>
        <w:tc>
          <w:tcPr>
            <w:tcW w:w="236" w:type="dxa"/>
            <w:tcBorders>
              <w:top w:val="single" w:sz="4" w:space="0" w:color="000000"/>
              <w:left w:val="single" w:sz="4" w:space="0" w:color="000000"/>
              <w:bottom w:val="single" w:sz="4" w:space="0" w:color="000000"/>
              <w:right w:val="nil"/>
            </w:tcBorders>
            <w:vAlign w:val="center"/>
          </w:tcPr>
          <w:p w14:paraId="3AACF3A0" w14:textId="77777777" w:rsidR="005B6BA9" w:rsidRPr="00FF4349" w:rsidRDefault="005B6BA9" w:rsidP="00B00B09">
            <w:pPr>
              <w:widowControl w:val="0"/>
              <w:spacing w:after="120" w:line="360" w:lineRule="auto"/>
              <w:ind w:left="106"/>
              <w:jc w:val="both"/>
              <w:rPr>
                <w:lang w:val="es-AR" w:eastAsia="es-ES"/>
              </w:rPr>
            </w:pPr>
            <w:r w:rsidRPr="00FF4349">
              <w:rPr>
                <w:lang w:val="es-AR" w:eastAsia="es-ES"/>
              </w:rPr>
              <w:t xml:space="preserve"> </w:t>
            </w:r>
          </w:p>
        </w:tc>
        <w:tc>
          <w:tcPr>
            <w:tcW w:w="6421" w:type="dxa"/>
            <w:gridSpan w:val="2"/>
            <w:tcBorders>
              <w:top w:val="single" w:sz="4" w:space="0" w:color="000000"/>
              <w:left w:val="nil"/>
              <w:bottom w:val="single" w:sz="4" w:space="0" w:color="000000"/>
              <w:right w:val="single" w:sz="4" w:space="0" w:color="000000"/>
            </w:tcBorders>
          </w:tcPr>
          <w:p w14:paraId="180B0876" w14:textId="77777777" w:rsidR="005B6BA9" w:rsidRPr="00FF4349" w:rsidRDefault="005B6BA9" w:rsidP="00B00B09">
            <w:pPr>
              <w:widowControl w:val="0"/>
              <w:spacing w:after="120" w:line="360" w:lineRule="auto"/>
              <w:jc w:val="both"/>
              <w:rPr>
                <w:lang w:val="es-AR" w:eastAsia="es-ES"/>
              </w:rPr>
            </w:pPr>
          </w:p>
        </w:tc>
      </w:tr>
      <w:tr w:rsidR="005B6BA9" w:rsidRPr="00FF4349" w14:paraId="14FDFE84" w14:textId="77777777" w:rsidTr="00B00B09">
        <w:trPr>
          <w:gridAfter w:val="1"/>
          <w:wAfter w:w="93" w:type="dxa"/>
          <w:trHeight w:val="1540"/>
        </w:trPr>
        <w:tc>
          <w:tcPr>
            <w:tcW w:w="2927" w:type="dxa"/>
            <w:tcBorders>
              <w:top w:val="single" w:sz="4" w:space="0" w:color="000000"/>
              <w:left w:val="single" w:sz="4" w:space="0" w:color="000000"/>
              <w:bottom w:val="single" w:sz="4" w:space="0" w:color="000000"/>
              <w:right w:val="single" w:sz="4" w:space="0" w:color="000000"/>
            </w:tcBorders>
            <w:vAlign w:val="center"/>
          </w:tcPr>
          <w:p w14:paraId="74CDE8D0" w14:textId="77777777" w:rsidR="005B6BA9" w:rsidRPr="00535C2C" w:rsidRDefault="005B6BA9" w:rsidP="00B00B09">
            <w:pPr>
              <w:widowControl w:val="0"/>
              <w:spacing w:after="120" w:line="360" w:lineRule="auto"/>
              <w:ind w:right="28"/>
              <w:rPr>
                <w:b/>
                <w:sz w:val="2"/>
                <w:szCs w:val="2"/>
                <w:lang w:val="es-AR" w:eastAsia="es-ES"/>
              </w:rPr>
            </w:pPr>
          </w:p>
          <w:p w14:paraId="1A69587E" w14:textId="77777777" w:rsidR="005B6BA9" w:rsidRDefault="005B6BA9" w:rsidP="00B00B09">
            <w:pPr>
              <w:widowControl w:val="0"/>
              <w:spacing w:after="120" w:line="360" w:lineRule="auto"/>
              <w:ind w:right="28"/>
              <w:rPr>
                <w:b/>
                <w:lang w:val="es-AR" w:eastAsia="es-ES"/>
              </w:rPr>
            </w:pPr>
            <w:r w:rsidRPr="00FF4349">
              <w:rPr>
                <w:b/>
                <w:lang w:val="es-AR" w:eastAsia="es-ES"/>
              </w:rPr>
              <w:t xml:space="preserve">  ¿</w:t>
            </w:r>
            <w:r>
              <w:rPr>
                <w:b/>
                <w:lang w:val="es-AR" w:eastAsia="es-ES"/>
              </w:rPr>
              <w:t>Castra con asistentes</w:t>
            </w:r>
            <w:r w:rsidRPr="00FF4349">
              <w:rPr>
                <w:b/>
                <w:lang w:val="es-AR" w:eastAsia="es-ES"/>
              </w:rPr>
              <w:t xml:space="preserve">? </w:t>
            </w:r>
            <w:r>
              <w:rPr>
                <w:b/>
                <w:lang w:val="es-AR" w:eastAsia="es-ES"/>
              </w:rPr>
              <w:t xml:space="preserve">    </w:t>
            </w:r>
          </w:p>
          <w:p w14:paraId="5674A706" w14:textId="77777777" w:rsidR="005B6BA9" w:rsidRPr="00FF4349" w:rsidRDefault="005B6BA9" w:rsidP="00B00B09">
            <w:pPr>
              <w:widowControl w:val="0"/>
              <w:spacing w:after="120" w:line="360" w:lineRule="auto"/>
              <w:ind w:right="28"/>
              <w:rPr>
                <w:lang w:val="es-AR" w:eastAsia="es-ES"/>
              </w:rPr>
            </w:pPr>
            <w:r>
              <w:rPr>
                <w:b/>
                <w:lang w:val="es-AR" w:eastAsia="es-ES"/>
              </w:rPr>
              <w:t xml:space="preserve">  </w:t>
            </w:r>
            <w:r w:rsidRPr="00FF4349">
              <w:rPr>
                <w:b/>
                <w:lang w:val="es-AR" w:eastAsia="es-ES"/>
              </w:rPr>
              <w:t>Describa</w:t>
            </w:r>
          </w:p>
        </w:tc>
        <w:tc>
          <w:tcPr>
            <w:tcW w:w="6564" w:type="dxa"/>
            <w:gridSpan w:val="2"/>
            <w:tcBorders>
              <w:top w:val="single" w:sz="4" w:space="0" w:color="000000"/>
              <w:left w:val="single" w:sz="4" w:space="0" w:color="000000"/>
              <w:bottom w:val="single" w:sz="4" w:space="0" w:color="000000"/>
              <w:right w:val="single" w:sz="4" w:space="0" w:color="000000"/>
            </w:tcBorders>
            <w:vAlign w:val="center"/>
          </w:tcPr>
          <w:p w14:paraId="5438756F" w14:textId="77777777" w:rsidR="005B6BA9" w:rsidRPr="00FF4349" w:rsidRDefault="005B6BA9" w:rsidP="00B00B09">
            <w:pPr>
              <w:widowControl w:val="0"/>
              <w:spacing w:after="120" w:line="360" w:lineRule="auto"/>
              <w:jc w:val="both"/>
              <w:rPr>
                <w:lang w:val="es-AR" w:eastAsia="es-ES"/>
              </w:rPr>
            </w:pPr>
            <w:r w:rsidRPr="00FF4349">
              <w:rPr>
                <w:lang w:val="es-AR" w:eastAsia="es-ES"/>
              </w:rPr>
              <w:t xml:space="preserve"> </w:t>
            </w:r>
          </w:p>
        </w:tc>
      </w:tr>
      <w:tr w:rsidR="005B6BA9" w:rsidRPr="00FF4349" w14:paraId="161DE881" w14:textId="77777777" w:rsidTr="00B00B09">
        <w:trPr>
          <w:gridAfter w:val="1"/>
          <w:wAfter w:w="93" w:type="dxa"/>
          <w:trHeight w:val="1840"/>
        </w:trPr>
        <w:tc>
          <w:tcPr>
            <w:tcW w:w="2927" w:type="dxa"/>
            <w:tcBorders>
              <w:top w:val="single" w:sz="4" w:space="0" w:color="000000"/>
              <w:left w:val="single" w:sz="4" w:space="0" w:color="000000"/>
              <w:bottom w:val="single" w:sz="4" w:space="0" w:color="000000"/>
              <w:right w:val="single" w:sz="4" w:space="0" w:color="000000"/>
            </w:tcBorders>
            <w:vAlign w:val="center"/>
          </w:tcPr>
          <w:p w14:paraId="6F19C399" w14:textId="77777777" w:rsidR="005B6BA9" w:rsidRPr="00FF4349" w:rsidRDefault="005B6BA9" w:rsidP="00B00B09">
            <w:pPr>
              <w:widowControl w:val="0"/>
              <w:spacing w:after="120" w:line="360" w:lineRule="auto"/>
              <w:ind w:left="2"/>
              <w:rPr>
                <w:b/>
                <w:sz w:val="12"/>
                <w:szCs w:val="12"/>
                <w:lang w:val="es-AR" w:eastAsia="es-ES"/>
              </w:rPr>
            </w:pPr>
          </w:p>
          <w:p w14:paraId="4A71C6E2" w14:textId="77777777" w:rsidR="005B6BA9" w:rsidRPr="00FF4349" w:rsidRDefault="005B6BA9" w:rsidP="00B00B09">
            <w:pPr>
              <w:widowControl w:val="0"/>
              <w:spacing w:after="120" w:line="360" w:lineRule="auto"/>
              <w:ind w:left="2"/>
              <w:rPr>
                <w:b/>
                <w:sz w:val="8"/>
                <w:szCs w:val="8"/>
                <w:lang w:val="es-AR" w:eastAsia="es-ES"/>
              </w:rPr>
            </w:pPr>
            <w:r w:rsidRPr="00FF4349">
              <w:rPr>
                <w:b/>
                <w:lang w:val="es-AR" w:eastAsia="es-ES"/>
              </w:rPr>
              <w:t xml:space="preserve"> ¿Está dispuesto</w:t>
            </w:r>
            <w:r>
              <w:rPr>
                <w:b/>
                <w:lang w:val="es-AR" w:eastAsia="es-ES"/>
              </w:rPr>
              <w:t>/a</w:t>
            </w:r>
            <w:r w:rsidRPr="00FF4349">
              <w:rPr>
                <w:b/>
                <w:lang w:val="es-AR" w:eastAsia="es-ES"/>
              </w:rPr>
              <w:t xml:space="preserve"> al trabajo en equipo, el diálogo y la implementación de sugerencias de mejoras del servicio?</w:t>
            </w:r>
            <w:r w:rsidRPr="00FF4349">
              <w:rPr>
                <w:b/>
                <w:lang w:val="es-AR" w:eastAsia="es-ES"/>
              </w:rPr>
              <w:br/>
            </w:r>
          </w:p>
        </w:tc>
        <w:tc>
          <w:tcPr>
            <w:tcW w:w="6564" w:type="dxa"/>
            <w:gridSpan w:val="2"/>
            <w:tcBorders>
              <w:top w:val="single" w:sz="4" w:space="0" w:color="000000"/>
              <w:left w:val="single" w:sz="4" w:space="0" w:color="000000"/>
              <w:bottom w:val="single" w:sz="4" w:space="0" w:color="000000"/>
              <w:right w:val="single" w:sz="4" w:space="0" w:color="000000"/>
            </w:tcBorders>
            <w:vAlign w:val="center"/>
          </w:tcPr>
          <w:p w14:paraId="09E7A126" w14:textId="77777777" w:rsidR="005B6BA9" w:rsidRPr="00FF4349" w:rsidRDefault="005B6BA9" w:rsidP="00B00B09">
            <w:pPr>
              <w:widowControl w:val="0"/>
              <w:spacing w:after="120" w:line="360" w:lineRule="auto"/>
              <w:jc w:val="both"/>
              <w:rPr>
                <w:lang w:val="es-AR" w:eastAsia="es-ES"/>
              </w:rPr>
            </w:pPr>
          </w:p>
        </w:tc>
      </w:tr>
      <w:tr w:rsidR="005B6BA9" w:rsidRPr="00FF4349" w14:paraId="07EAD71C" w14:textId="77777777" w:rsidTr="00B00B09">
        <w:trPr>
          <w:gridAfter w:val="1"/>
          <w:wAfter w:w="93" w:type="dxa"/>
          <w:trHeight w:val="1840"/>
        </w:trPr>
        <w:tc>
          <w:tcPr>
            <w:tcW w:w="2927" w:type="dxa"/>
            <w:tcBorders>
              <w:top w:val="single" w:sz="4" w:space="0" w:color="000000"/>
              <w:left w:val="single" w:sz="4" w:space="0" w:color="000000"/>
              <w:bottom w:val="single" w:sz="4" w:space="0" w:color="000000"/>
              <w:right w:val="single" w:sz="4" w:space="0" w:color="000000"/>
            </w:tcBorders>
            <w:vAlign w:val="center"/>
          </w:tcPr>
          <w:p w14:paraId="146D4B19" w14:textId="77777777" w:rsidR="005B6BA9" w:rsidRPr="00535C2C" w:rsidRDefault="005B6BA9" w:rsidP="00B00B09">
            <w:pPr>
              <w:widowControl w:val="0"/>
              <w:spacing w:after="120" w:line="360" w:lineRule="auto"/>
              <w:ind w:left="2"/>
              <w:rPr>
                <w:b/>
                <w:sz w:val="6"/>
                <w:szCs w:val="6"/>
                <w:lang w:val="es-AR" w:eastAsia="es-ES"/>
              </w:rPr>
            </w:pPr>
          </w:p>
          <w:p w14:paraId="3FE6B455" w14:textId="77777777" w:rsidR="005B6BA9" w:rsidRPr="00FF4349" w:rsidRDefault="005B6BA9" w:rsidP="00B00B09">
            <w:pPr>
              <w:widowControl w:val="0"/>
              <w:spacing w:after="120" w:line="360" w:lineRule="auto"/>
              <w:ind w:left="2"/>
              <w:rPr>
                <w:b/>
                <w:sz w:val="12"/>
                <w:szCs w:val="12"/>
                <w:lang w:val="es-AR" w:eastAsia="es-ES"/>
              </w:rPr>
            </w:pPr>
            <w:r w:rsidRPr="00FF4349">
              <w:rPr>
                <w:b/>
                <w:lang w:val="es-AR" w:eastAsia="es-ES"/>
              </w:rPr>
              <w:t>¿Está dispuesto</w:t>
            </w:r>
            <w:r>
              <w:rPr>
                <w:b/>
                <w:lang w:val="es-AR" w:eastAsia="es-ES"/>
              </w:rPr>
              <w:t>/a</w:t>
            </w:r>
            <w:r w:rsidRPr="00FF4349">
              <w:rPr>
                <w:b/>
                <w:lang w:val="es-AR" w:eastAsia="es-ES"/>
              </w:rPr>
              <w:t xml:space="preserve"> </w:t>
            </w:r>
            <w:proofErr w:type="spellStart"/>
            <w:r w:rsidRPr="00FF4349">
              <w:rPr>
                <w:b/>
                <w:lang w:val="es-AR" w:eastAsia="es-ES"/>
              </w:rPr>
              <w:t>a</w:t>
            </w:r>
            <w:proofErr w:type="spellEnd"/>
            <w:r>
              <w:rPr>
                <w:b/>
                <w:lang w:val="es-AR" w:eastAsia="es-ES"/>
              </w:rPr>
              <w:t xml:space="preserve"> capacitarse en nuevas técnicas quirúrgicas y modalidades de trabajo</w:t>
            </w:r>
            <w:r w:rsidRPr="00FF4349">
              <w:rPr>
                <w:b/>
                <w:lang w:val="es-AR" w:eastAsia="es-ES"/>
              </w:rPr>
              <w:t>?</w:t>
            </w:r>
          </w:p>
        </w:tc>
        <w:tc>
          <w:tcPr>
            <w:tcW w:w="6564" w:type="dxa"/>
            <w:gridSpan w:val="2"/>
            <w:tcBorders>
              <w:top w:val="single" w:sz="4" w:space="0" w:color="000000"/>
              <w:left w:val="single" w:sz="4" w:space="0" w:color="000000"/>
              <w:bottom w:val="single" w:sz="4" w:space="0" w:color="000000"/>
              <w:right w:val="single" w:sz="4" w:space="0" w:color="000000"/>
            </w:tcBorders>
            <w:vAlign w:val="center"/>
          </w:tcPr>
          <w:p w14:paraId="10A0E7D7" w14:textId="77777777" w:rsidR="005B6BA9" w:rsidRPr="00FF4349" w:rsidRDefault="005B6BA9" w:rsidP="00B00B09">
            <w:pPr>
              <w:widowControl w:val="0"/>
              <w:spacing w:after="120" w:line="360" w:lineRule="auto"/>
              <w:jc w:val="both"/>
              <w:rPr>
                <w:lang w:val="es-AR" w:eastAsia="es-ES"/>
              </w:rPr>
            </w:pPr>
          </w:p>
        </w:tc>
      </w:tr>
      <w:tr w:rsidR="005B6BA9" w:rsidRPr="00FF4349" w14:paraId="56E95500" w14:textId="77777777" w:rsidTr="00B00B09">
        <w:trPr>
          <w:gridAfter w:val="1"/>
          <w:wAfter w:w="93" w:type="dxa"/>
          <w:trHeight w:val="1540"/>
        </w:trPr>
        <w:tc>
          <w:tcPr>
            <w:tcW w:w="2927" w:type="dxa"/>
            <w:tcBorders>
              <w:top w:val="single" w:sz="4" w:space="0" w:color="000000"/>
              <w:left w:val="single" w:sz="4" w:space="0" w:color="000000"/>
              <w:bottom w:val="single" w:sz="4" w:space="0" w:color="000000"/>
              <w:right w:val="single" w:sz="4" w:space="0" w:color="000000"/>
            </w:tcBorders>
            <w:vAlign w:val="center"/>
          </w:tcPr>
          <w:p w14:paraId="574B02E5" w14:textId="77777777" w:rsidR="005B6BA9" w:rsidRPr="00535C2C" w:rsidRDefault="005B6BA9" w:rsidP="00B00B09">
            <w:pPr>
              <w:widowControl w:val="0"/>
              <w:spacing w:after="120" w:line="360" w:lineRule="auto"/>
              <w:ind w:left="2"/>
              <w:rPr>
                <w:b/>
                <w:sz w:val="6"/>
                <w:szCs w:val="6"/>
                <w:lang w:val="es-AR" w:eastAsia="es-ES"/>
              </w:rPr>
            </w:pPr>
          </w:p>
          <w:p w14:paraId="73BAEE18" w14:textId="77777777" w:rsidR="005B6BA9" w:rsidRPr="00FF4349" w:rsidRDefault="005B6BA9" w:rsidP="00B00B09">
            <w:pPr>
              <w:widowControl w:val="0"/>
              <w:spacing w:after="120" w:line="360" w:lineRule="auto"/>
              <w:ind w:left="2"/>
              <w:rPr>
                <w:lang w:val="es-AR" w:eastAsia="es-ES"/>
              </w:rPr>
            </w:pPr>
            <w:r w:rsidRPr="00FF4349">
              <w:rPr>
                <w:b/>
                <w:lang w:val="es-AR" w:eastAsia="es-ES"/>
              </w:rPr>
              <w:t xml:space="preserve">¿Desea agregar otra información o comentario? </w:t>
            </w:r>
          </w:p>
        </w:tc>
        <w:tc>
          <w:tcPr>
            <w:tcW w:w="6564" w:type="dxa"/>
            <w:gridSpan w:val="2"/>
            <w:tcBorders>
              <w:top w:val="single" w:sz="4" w:space="0" w:color="000000"/>
              <w:left w:val="single" w:sz="4" w:space="0" w:color="000000"/>
              <w:bottom w:val="single" w:sz="4" w:space="0" w:color="000000"/>
              <w:right w:val="single" w:sz="4" w:space="0" w:color="000000"/>
            </w:tcBorders>
            <w:vAlign w:val="center"/>
          </w:tcPr>
          <w:p w14:paraId="654D05ED" w14:textId="77777777" w:rsidR="005B6BA9" w:rsidRPr="00FF4349" w:rsidRDefault="005B6BA9" w:rsidP="00B00B09">
            <w:pPr>
              <w:widowControl w:val="0"/>
              <w:spacing w:after="120" w:line="360" w:lineRule="auto"/>
              <w:jc w:val="both"/>
              <w:rPr>
                <w:lang w:val="es-AR" w:eastAsia="es-ES"/>
              </w:rPr>
            </w:pPr>
            <w:r w:rsidRPr="00FF4349">
              <w:rPr>
                <w:lang w:val="es-AR" w:eastAsia="es-ES"/>
              </w:rPr>
              <w:t xml:space="preserve"> </w:t>
            </w:r>
          </w:p>
        </w:tc>
      </w:tr>
    </w:tbl>
    <w:p w14:paraId="506EBD29" w14:textId="77777777" w:rsidR="005B6BA9" w:rsidRPr="00FF4349" w:rsidRDefault="005B6BA9" w:rsidP="005B6BA9">
      <w:pPr>
        <w:widowControl w:val="0"/>
        <w:spacing w:after="120" w:line="360" w:lineRule="auto"/>
        <w:jc w:val="both"/>
        <w:rPr>
          <w:lang w:val="es-AR" w:eastAsia="es-ES"/>
        </w:rPr>
      </w:pPr>
      <w:r w:rsidRPr="00FF4349">
        <w:rPr>
          <w:lang w:val="es-AR" w:eastAsia="es-ES"/>
        </w:rPr>
        <w:t xml:space="preserve"> </w:t>
      </w:r>
    </w:p>
    <w:p w14:paraId="435BB7C5" w14:textId="77777777" w:rsidR="005B6BA9" w:rsidRPr="00FF4349" w:rsidRDefault="005B6BA9" w:rsidP="005B6BA9">
      <w:pPr>
        <w:widowControl w:val="0"/>
        <w:spacing w:after="120" w:line="360" w:lineRule="auto"/>
        <w:jc w:val="both"/>
        <w:rPr>
          <w:lang w:val="es-AR" w:eastAsia="es-ES"/>
        </w:rPr>
      </w:pPr>
    </w:p>
    <w:p w14:paraId="30A5CD4B" w14:textId="77777777" w:rsidR="005B6BA9" w:rsidRPr="00FF4349" w:rsidRDefault="005B6BA9" w:rsidP="005B6BA9">
      <w:pPr>
        <w:widowControl w:val="0"/>
        <w:spacing w:after="120" w:line="360" w:lineRule="auto"/>
        <w:jc w:val="both"/>
        <w:rPr>
          <w:lang w:val="es-AR" w:eastAsia="es-ES"/>
        </w:rPr>
      </w:pPr>
      <w:r w:rsidRPr="00FF4349">
        <w:rPr>
          <w:lang w:val="es-AR" w:eastAsia="es-ES"/>
        </w:rPr>
        <w:t xml:space="preserve"> </w:t>
      </w:r>
      <w:r>
        <w:rPr>
          <w:lang w:val="es-AR" w:eastAsia="es-ES"/>
        </w:rPr>
        <w:t>En caso de cobrar por animal:</w:t>
      </w:r>
    </w:p>
    <w:tbl>
      <w:tblPr>
        <w:tblW w:w="9584" w:type="dxa"/>
        <w:tblInd w:w="-108" w:type="dxa"/>
        <w:tblLayout w:type="fixed"/>
        <w:tblLook w:val="0400" w:firstRow="0" w:lastRow="0" w:firstColumn="0" w:lastColumn="0" w:noHBand="0" w:noVBand="1"/>
      </w:tblPr>
      <w:tblGrid>
        <w:gridCol w:w="2927"/>
        <w:gridCol w:w="236"/>
        <w:gridCol w:w="6421"/>
      </w:tblGrid>
      <w:tr w:rsidR="005B6BA9" w:rsidRPr="00FF4349" w14:paraId="6252815F" w14:textId="77777777" w:rsidTr="00B00B09">
        <w:trPr>
          <w:trHeight w:val="560"/>
        </w:trPr>
        <w:tc>
          <w:tcPr>
            <w:tcW w:w="2927" w:type="dxa"/>
            <w:tcBorders>
              <w:top w:val="single" w:sz="4" w:space="0" w:color="000000"/>
              <w:left w:val="single" w:sz="4" w:space="0" w:color="000000"/>
              <w:bottom w:val="single" w:sz="4" w:space="0" w:color="000000"/>
              <w:right w:val="single" w:sz="4" w:space="0" w:color="000000"/>
            </w:tcBorders>
            <w:vAlign w:val="center"/>
          </w:tcPr>
          <w:p w14:paraId="63C19015" w14:textId="77777777" w:rsidR="005B6BA9" w:rsidRPr="00FF4349" w:rsidRDefault="005B6BA9" w:rsidP="00B00B09">
            <w:pPr>
              <w:widowControl w:val="0"/>
              <w:spacing w:after="120" w:line="360" w:lineRule="auto"/>
              <w:ind w:left="108"/>
              <w:rPr>
                <w:b/>
                <w:lang w:val="es-AR" w:eastAsia="es-ES"/>
              </w:rPr>
            </w:pPr>
            <w:r w:rsidRPr="00FF4349">
              <w:rPr>
                <w:lang w:val="es-AR" w:eastAsia="es-ES"/>
              </w:rPr>
              <w:t xml:space="preserve"> </w:t>
            </w:r>
            <w:r w:rsidRPr="00FF4349">
              <w:rPr>
                <w:lang w:val="es-AR" w:eastAsia="es-ES"/>
              </w:rPr>
              <w:tab/>
              <w:t xml:space="preserve"> </w:t>
            </w:r>
          </w:p>
          <w:p w14:paraId="13C16DAB" w14:textId="77777777" w:rsidR="005B6BA9" w:rsidRPr="00FF4349" w:rsidRDefault="005B6BA9" w:rsidP="00B00B09">
            <w:pPr>
              <w:widowControl w:val="0"/>
              <w:spacing w:after="120" w:line="360" w:lineRule="auto"/>
              <w:ind w:right="304"/>
              <w:contextualSpacing/>
              <w:jc w:val="both"/>
              <w:rPr>
                <w:b/>
                <w:lang w:val="es-AR" w:eastAsia="es-ES"/>
              </w:rPr>
            </w:pPr>
            <w:r w:rsidRPr="00FF4349">
              <w:rPr>
                <w:b/>
                <w:lang w:val="es-AR" w:eastAsia="es-ES"/>
              </w:rPr>
              <w:t xml:space="preserve">Precio por animal </w:t>
            </w:r>
          </w:p>
          <w:p w14:paraId="7E98EC25" w14:textId="77777777" w:rsidR="005B6BA9" w:rsidRPr="00FF4349" w:rsidRDefault="005B6BA9" w:rsidP="00B00B09">
            <w:pPr>
              <w:widowControl w:val="0"/>
              <w:spacing w:after="120" w:line="360" w:lineRule="auto"/>
              <w:ind w:left="468"/>
              <w:contextualSpacing/>
              <w:rPr>
                <w:lang w:val="es-AR" w:eastAsia="es-ES"/>
              </w:rPr>
            </w:pPr>
          </w:p>
        </w:tc>
        <w:tc>
          <w:tcPr>
            <w:tcW w:w="236" w:type="dxa"/>
            <w:tcBorders>
              <w:top w:val="single" w:sz="4" w:space="0" w:color="000000"/>
              <w:left w:val="single" w:sz="4" w:space="0" w:color="000000"/>
              <w:bottom w:val="single" w:sz="4" w:space="0" w:color="000000"/>
              <w:right w:val="nil"/>
            </w:tcBorders>
            <w:vAlign w:val="center"/>
          </w:tcPr>
          <w:p w14:paraId="4BA83C08" w14:textId="77777777" w:rsidR="005B6BA9" w:rsidRPr="00FF4349" w:rsidRDefault="005B6BA9" w:rsidP="00B00B09">
            <w:pPr>
              <w:widowControl w:val="0"/>
              <w:spacing w:after="120" w:line="360" w:lineRule="auto"/>
              <w:ind w:left="106"/>
              <w:jc w:val="both"/>
              <w:rPr>
                <w:lang w:val="es-AR" w:eastAsia="es-ES"/>
              </w:rPr>
            </w:pPr>
            <w:r w:rsidRPr="00FF4349">
              <w:rPr>
                <w:lang w:val="es-AR" w:eastAsia="es-ES"/>
              </w:rPr>
              <w:t xml:space="preserve"> </w:t>
            </w:r>
          </w:p>
        </w:tc>
        <w:tc>
          <w:tcPr>
            <w:tcW w:w="6421" w:type="dxa"/>
            <w:tcBorders>
              <w:top w:val="single" w:sz="4" w:space="0" w:color="000000"/>
              <w:left w:val="nil"/>
              <w:bottom w:val="single" w:sz="4" w:space="0" w:color="000000"/>
              <w:right w:val="single" w:sz="4" w:space="0" w:color="000000"/>
            </w:tcBorders>
          </w:tcPr>
          <w:p w14:paraId="1013CAA9" w14:textId="77777777" w:rsidR="005B6BA9" w:rsidRPr="00FF4349" w:rsidRDefault="005B6BA9" w:rsidP="00B00B09">
            <w:pPr>
              <w:widowControl w:val="0"/>
              <w:spacing w:after="120" w:line="360" w:lineRule="auto"/>
              <w:jc w:val="both"/>
              <w:rPr>
                <w:lang w:val="es-AR" w:eastAsia="es-ES"/>
              </w:rPr>
            </w:pPr>
          </w:p>
        </w:tc>
      </w:tr>
      <w:tr w:rsidR="005B6BA9" w:rsidRPr="00FF4349" w14:paraId="2E7FE2CA" w14:textId="77777777" w:rsidTr="00B00B09">
        <w:trPr>
          <w:trHeight w:val="1015"/>
        </w:trPr>
        <w:tc>
          <w:tcPr>
            <w:tcW w:w="2927" w:type="dxa"/>
            <w:tcBorders>
              <w:top w:val="single" w:sz="4" w:space="0" w:color="000000"/>
              <w:left w:val="single" w:sz="4" w:space="0" w:color="000000"/>
              <w:bottom w:val="nil"/>
              <w:right w:val="single" w:sz="4" w:space="0" w:color="000000"/>
            </w:tcBorders>
            <w:vAlign w:val="center"/>
          </w:tcPr>
          <w:p w14:paraId="1239FA66" w14:textId="77777777" w:rsidR="005B6BA9" w:rsidRPr="00FF4349" w:rsidRDefault="005B6BA9" w:rsidP="00B00B09">
            <w:pPr>
              <w:widowControl w:val="0"/>
              <w:spacing w:after="120" w:line="360" w:lineRule="auto"/>
              <w:rPr>
                <w:lang w:val="es-AR" w:eastAsia="es-ES"/>
              </w:rPr>
            </w:pPr>
            <w:r w:rsidRPr="00FF4349">
              <w:rPr>
                <w:b/>
                <w:lang w:val="es-AR" w:eastAsia="es-ES"/>
              </w:rPr>
              <w:t xml:space="preserve">¿Qué incluye el precio? </w:t>
            </w:r>
          </w:p>
        </w:tc>
        <w:tc>
          <w:tcPr>
            <w:tcW w:w="236" w:type="dxa"/>
            <w:tcBorders>
              <w:top w:val="single" w:sz="4" w:space="0" w:color="000000"/>
              <w:left w:val="single" w:sz="4" w:space="0" w:color="000000"/>
              <w:bottom w:val="nil"/>
              <w:right w:val="nil"/>
            </w:tcBorders>
          </w:tcPr>
          <w:p w14:paraId="5547C936" w14:textId="77777777" w:rsidR="005B6BA9" w:rsidRPr="00FF4349" w:rsidRDefault="005B6BA9" w:rsidP="00B00B09">
            <w:pPr>
              <w:widowControl w:val="0"/>
              <w:spacing w:after="120" w:line="360" w:lineRule="auto"/>
              <w:ind w:left="146" w:hanging="142"/>
              <w:jc w:val="both"/>
              <w:rPr>
                <w:lang w:val="es-AR" w:eastAsia="es-ES"/>
              </w:rPr>
            </w:pPr>
            <w:r w:rsidRPr="00FF4349">
              <w:rPr>
                <w:lang w:val="es-AR" w:eastAsia="es-ES"/>
              </w:rPr>
              <w:t xml:space="preserve"> </w:t>
            </w:r>
          </w:p>
          <w:p w14:paraId="3DFEF243" w14:textId="77777777" w:rsidR="005B6BA9" w:rsidRPr="00FF4349" w:rsidRDefault="005B6BA9" w:rsidP="00B00B09">
            <w:pPr>
              <w:widowControl w:val="0"/>
              <w:spacing w:after="120" w:line="360" w:lineRule="auto"/>
              <w:ind w:left="466" w:hanging="462"/>
              <w:jc w:val="both"/>
              <w:rPr>
                <w:lang w:val="es-AR" w:eastAsia="es-ES"/>
              </w:rPr>
            </w:pPr>
            <w:r w:rsidRPr="00FF4349">
              <w:rPr>
                <w:lang w:val="es-AR" w:eastAsia="es-ES"/>
              </w:rPr>
              <w:t xml:space="preserve"> </w:t>
            </w:r>
          </w:p>
          <w:p w14:paraId="78A0BF6A" w14:textId="77777777" w:rsidR="005B6BA9" w:rsidRPr="00FF4349" w:rsidRDefault="005B6BA9" w:rsidP="00B00B09">
            <w:pPr>
              <w:widowControl w:val="0"/>
              <w:spacing w:after="120" w:line="360" w:lineRule="auto"/>
              <w:ind w:left="466" w:hanging="462"/>
              <w:jc w:val="both"/>
              <w:rPr>
                <w:lang w:val="es-AR" w:eastAsia="es-ES"/>
              </w:rPr>
            </w:pPr>
            <w:r w:rsidRPr="00FF4349">
              <w:rPr>
                <w:lang w:val="es-AR" w:eastAsia="es-ES"/>
              </w:rPr>
              <w:t xml:space="preserve"> </w:t>
            </w:r>
          </w:p>
          <w:p w14:paraId="49DC45DC" w14:textId="77777777" w:rsidR="005B6BA9" w:rsidRPr="00FF4349" w:rsidRDefault="005B6BA9" w:rsidP="00B00B09">
            <w:pPr>
              <w:widowControl w:val="0"/>
              <w:spacing w:after="120" w:line="360" w:lineRule="auto"/>
              <w:ind w:left="466" w:hanging="462"/>
              <w:jc w:val="both"/>
              <w:rPr>
                <w:lang w:val="es-AR" w:eastAsia="es-ES"/>
              </w:rPr>
            </w:pPr>
            <w:r w:rsidRPr="00FF4349">
              <w:rPr>
                <w:lang w:val="es-AR" w:eastAsia="es-ES"/>
              </w:rPr>
              <w:t xml:space="preserve"> </w:t>
            </w:r>
          </w:p>
          <w:p w14:paraId="2270E89C" w14:textId="77777777" w:rsidR="005B6BA9" w:rsidRPr="00FF4349" w:rsidRDefault="005B6BA9" w:rsidP="00B00B09">
            <w:pPr>
              <w:widowControl w:val="0"/>
              <w:spacing w:after="120" w:line="360" w:lineRule="auto"/>
              <w:ind w:left="466" w:hanging="466"/>
              <w:jc w:val="both"/>
              <w:rPr>
                <w:lang w:val="es-AR" w:eastAsia="es-ES"/>
              </w:rPr>
            </w:pPr>
            <w:r w:rsidRPr="00FF4349">
              <w:rPr>
                <w:lang w:val="es-AR" w:eastAsia="es-ES"/>
              </w:rPr>
              <w:t xml:space="preserve"> </w:t>
            </w:r>
          </w:p>
          <w:p w14:paraId="60985A6C" w14:textId="77777777" w:rsidR="005B6BA9" w:rsidRPr="00FF4349" w:rsidRDefault="005B6BA9" w:rsidP="00B00B09">
            <w:pPr>
              <w:widowControl w:val="0"/>
              <w:spacing w:after="120" w:line="360" w:lineRule="auto"/>
              <w:ind w:left="4"/>
              <w:jc w:val="both"/>
              <w:rPr>
                <w:lang w:val="es-AR" w:eastAsia="es-ES"/>
              </w:rPr>
            </w:pPr>
            <w:r w:rsidRPr="00FF4349">
              <w:rPr>
                <w:lang w:val="es-AR" w:eastAsia="es-ES"/>
              </w:rPr>
              <w:lastRenderedPageBreak/>
              <w:t xml:space="preserve"> </w:t>
            </w:r>
          </w:p>
        </w:tc>
        <w:tc>
          <w:tcPr>
            <w:tcW w:w="6421" w:type="dxa"/>
            <w:tcBorders>
              <w:top w:val="single" w:sz="4" w:space="0" w:color="000000"/>
              <w:left w:val="nil"/>
              <w:bottom w:val="nil"/>
              <w:right w:val="single" w:sz="4" w:space="0" w:color="000000"/>
            </w:tcBorders>
          </w:tcPr>
          <w:p w14:paraId="4FD1D273" w14:textId="77777777" w:rsidR="005B6BA9" w:rsidRPr="00FF4349" w:rsidRDefault="005B6BA9" w:rsidP="00B00B09">
            <w:pPr>
              <w:widowControl w:val="0"/>
              <w:spacing w:after="120" w:line="360" w:lineRule="auto"/>
              <w:ind w:left="-498" w:firstLine="498"/>
              <w:jc w:val="both"/>
              <w:rPr>
                <w:lang w:val="es-AR" w:eastAsia="es-ES"/>
              </w:rPr>
            </w:pPr>
            <w:r w:rsidRPr="00FF4349">
              <w:rPr>
                <w:lang w:val="es-AR" w:eastAsia="es-ES"/>
              </w:rPr>
              <w:lastRenderedPageBreak/>
              <w:t xml:space="preserve">Viáticos </w:t>
            </w:r>
          </w:p>
          <w:p w14:paraId="3F83713A" w14:textId="77777777" w:rsidR="005B6BA9" w:rsidRPr="00FF4349" w:rsidRDefault="005B6BA9" w:rsidP="00B00B09">
            <w:pPr>
              <w:widowControl w:val="0"/>
              <w:spacing w:after="120" w:line="360" w:lineRule="auto"/>
              <w:ind w:left="-498" w:firstLine="535"/>
              <w:jc w:val="both"/>
              <w:rPr>
                <w:lang w:val="es-AR" w:eastAsia="es-ES"/>
              </w:rPr>
            </w:pPr>
            <w:r w:rsidRPr="00FF4349">
              <w:rPr>
                <w:lang w:val="es-AR" w:eastAsia="es-ES"/>
              </w:rPr>
              <w:t xml:space="preserve">Instrumental quirúrgico </w:t>
            </w:r>
          </w:p>
          <w:p w14:paraId="309B83AE" w14:textId="77777777" w:rsidR="005B6BA9" w:rsidRPr="00FF4349" w:rsidRDefault="005B6BA9" w:rsidP="00B00B09">
            <w:pPr>
              <w:widowControl w:val="0"/>
              <w:spacing w:after="120" w:line="360" w:lineRule="auto"/>
              <w:ind w:left="-498" w:firstLine="535"/>
              <w:jc w:val="both"/>
              <w:rPr>
                <w:lang w:val="es-AR" w:eastAsia="es-ES"/>
              </w:rPr>
            </w:pPr>
            <w:r w:rsidRPr="00FF4349">
              <w:rPr>
                <w:lang w:val="es-AR" w:eastAsia="es-ES"/>
              </w:rPr>
              <w:t xml:space="preserve">Suero - Anestesia </w:t>
            </w:r>
          </w:p>
          <w:p w14:paraId="59177A3C" w14:textId="77777777" w:rsidR="005B6BA9" w:rsidRPr="00FF4349" w:rsidRDefault="005B6BA9" w:rsidP="00B00B09">
            <w:pPr>
              <w:widowControl w:val="0"/>
              <w:spacing w:after="120" w:line="360" w:lineRule="auto"/>
              <w:ind w:left="-498" w:firstLine="535"/>
              <w:jc w:val="both"/>
              <w:rPr>
                <w:lang w:val="es-AR" w:eastAsia="es-ES"/>
              </w:rPr>
            </w:pPr>
            <w:r w:rsidRPr="00FF4349">
              <w:rPr>
                <w:lang w:val="es-AR" w:eastAsia="es-ES"/>
              </w:rPr>
              <w:t xml:space="preserve">Descartables </w:t>
            </w:r>
          </w:p>
          <w:p w14:paraId="74B92955" w14:textId="77777777" w:rsidR="005B6BA9" w:rsidRPr="00FF4349" w:rsidRDefault="005B6BA9" w:rsidP="00B00B09">
            <w:pPr>
              <w:widowControl w:val="0"/>
              <w:spacing w:after="120" w:line="360" w:lineRule="auto"/>
              <w:ind w:left="-498" w:firstLine="535"/>
              <w:jc w:val="both"/>
              <w:rPr>
                <w:lang w:val="es-AR" w:eastAsia="es-ES"/>
              </w:rPr>
            </w:pPr>
            <w:r w:rsidRPr="00FF4349">
              <w:rPr>
                <w:lang w:val="es-AR" w:eastAsia="es-ES"/>
              </w:rPr>
              <w:t xml:space="preserve">Antibióticos </w:t>
            </w:r>
          </w:p>
          <w:p w14:paraId="7E73A467" w14:textId="77777777" w:rsidR="005B6BA9" w:rsidRPr="00FF4349" w:rsidRDefault="005B6BA9" w:rsidP="00B00B09">
            <w:pPr>
              <w:widowControl w:val="0"/>
              <w:spacing w:after="120" w:line="360" w:lineRule="auto"/>
              <w:ind w:left="-498" w:firstLine="535"/>
              <w:jc w:val="both"/>
              <w:rPr>
                <w:lang w:val="es-AR" w:eastAsia="es-ES"/>
              </w:rPr>
            </w:pPr>
            <w:r>
              <w:rPr>
                <w:lang w:val="es-AR" w:eastAsia="es-ES"/>
              </w:rPr>
              <w:lastRenderedPageBreak/>
              <w:t xml:space="preserve">Castración </w:t>
            </w:r>
            <w:r w:rsidRPr="00FF4349">
              <w:rPr>
                <w:lang w:val="es-AR" w:eastAsia="es-ES"/>
              </w:rPr>
              <w:t xml:space="preserve">de animales de todos los tamaños y pesos </w:t>
            </w:r>
          </w:p>
          <w:p w14:paraId="3576ED71" w14:textId="77777777" w:rsidR="005B6BA9" w:rsidRPr="00FF4349" w:rsidRDefault="005B6BA9" w:rsidP="00B00B09">
            <w:pPr>
              <w:widowControl w:val="0"/>
              <w:spacing w:after="120" w:line="360" w:lineRule="auto"/>
              <w:ind w:left="-498" w:firstLine="535"/>
              <w:jc w:val="both"/>
              <w:rPr>
                <w:lang w:val="es-AR" w:eastAsia="es-ES"/>
              </w:rPr>
            </w:pPr>
            <w:r>
              <w:rPr>
                <w:lang w:val="es-AR" w:eastAsia="es-ES"/>
              </w:rPr>
              <w:t>Castración</w:t>
            </w:r>
            <w:r w:rsidRPr="00FF4349">
              <w:rPr>
                <w:lang w:val="es-AR" w:eastAsia="es-ES"/>
              </w:rPr>
              <w:t xml:space="preserve"> de preñadas y en celo </w:t>
            </w:r>
          </w:p>
        </w:tc>
      </w:tr>
      <w:tr w:rsidR="005B6BA9" w:rsidRPr="00FF4349" w14:paraId="68AB6E23" w14:textId="77777777" w:rsidTr="00B00B09">
        <w:trPr>
          <w:trHeight w:val="380"/>
        </w:trPr>
        <w:tc>
          <w:tcPr>
            <w:tcW w:w="2927" w:type="dxa"/>
            <w:tcBorders>
              <w:top w:val="nil"/>
              <w:left w:val="single" w:sz="4" w:space="0" w:color="000000"/>
              <w:bottom w:val="nil"/>
              <w:right w:val="single" w:sz="4" w:space="0" w:color="000000"/>
            </w:tcBorders>
          </w:tcPr>
          <w:p w14:paraId="7B2C37F2" w14:textId="77777777" w:rsidR="005B6BA9" w:rsidRPr="00FF4349" w:rsidRDefault="005B6BA9" w:rsidP="00B00B09">
            <w:pPr>
              <w:widowControl w:val="0"/>
              <w:spacing w:after="120" w:line="360" w:lineRule="auto"/>
              <w:jc w:val="both"/>
              <w:rPr>
                <w:lang w:val="es-AR" w:eastAsia="es-ES"/>
              </w:rPr>
            </w:pPr>
          </w:p>
        </w:tc>
        <w:tc>
          <w:tcPr>
            <w:tcW w:w="236" w:type="dxa"/>
            <w:tcBorders>
              <w:top w:val="nil"/>
              <w:left w:val="single" w:sz="4" w:space="0" w:color="000000"/>
              <w:bottom w:val="nil"/>
              <w:right w:val="nil"/>
            </w:tcBorders>
          </w:tcPr>
          <w:p w14:paraId="6A6B3393" w14:textId="77777777" w:rsidR="005B6BA9" w:rsidRPr="00FF4349" w:rsidRDefault="005B6BA9" w:rsidP="00B00B09">
            <w:pPr>
              <w:widowControl w:val="0"/>
              <w:spacing w:after="120" w:line="360" w:lineRule="auto"/>
              <w:ind w:right="74"/>
              <w:jc w:val="both"/>
              <w:rPr>
                <w:lang w:val="es-AR" w:eastAsia="es-ES"/>
              </w:rPr>
            </w:pPr>
            <w:r w:rsidRPr="00FF4349">
              <w:rPr>
                <w:lang w:val="es-AR" w:eastAsia="es-ES"/>
              </w:rPr>
              <w:t xml:space="preserve"> </w:t>
            </w:r>
          </w:p>
        </w:tc>
        <w:tc>
          <w:tcPr>
            <w:tcW w:w="6421" w:type="dxa"/>
            <w:tcBorders>
              <w:top w:val="nil"/>
              <w:left w:val="nil"/>
              <w:bottom w:val="nil"/>
              <w:right w:val="single" w:sz="4" w:space="0" w:color="000000"/>
            </w:tcBorders>
          </w:tcPr>
          <w:p w14:paraId="2DA68790" w14:textId="77777777" w:rsidR="005B6BA9" w:rsidRPr="00FF4349" w:rsidRDefault="005B6BA9" w:rsidP="00B00B09">
            <w:pPr>
              <w:widowControl w:val="0"/>
              <w:spacing w:after="120" w:line="360" w:lineRule="auto"/>
              <w:jc w:val="both"/>
              <w:rPr>
                <w:lang w:val="es-AR" w:eastAsia="es-ES"/>
              </w:rPr>
            </w:pPr>
            <w:r w:rsidRPr="00FF4349">
              <w:rPr>
                <w:lang w:val="es-AR" w:eastAsia="es-ES"/>
              </w:rPr>
              <w:t xml:space="preserve">Chequeo cardíaco </w:t>
            </w:r>
          </w:p>
        </w:tc>
      </w:tr>
      <w:tr w:rsidR="005B6BA9" w:rsidRPr="00FF4349" w14:paraId="24153D5F" w14:textId="77777777" w:rsidTr="00B00B09">
        <w:trPr>
          <w:trHeight w:val="380"/>
        </w:trPr>
        <w:tc>
          <w:tcPr>
            <w:tcW w:w="2927" w:type="dxa"/>
            <w:tcBorders>
              <w:top w:val="nil"/>
              <w:left w:val="single" w:sz="4" w:space="0" w:color="000000"/>
              <w:bottom w:val="nil"/>
              <w:right w:val="single" w:sz="4" w:space="0" w:color="000000"/>
            </w:tcBorders>
          </w:tcPr>
          <w:p w14:paraId="13AD11DB" w14:textId="77777777" w:rsidR="005B6BA9" w:rsidRPr="00FF4349" w:rsidRDefault="005B6BA9" w:rsidP="00B00B09">
            <w:pPr>
              <w:widowControl w:val="0"/>
              <w:spacing w:after="120" w:line="360" w:lineRule="auto"/>
              <w:jc w:val="both"/>
              <w:rPr>
                <w:lang w:val="es-AR" w:eastAsia="es-ES"/>
              </w:rPr>
            </w:pPr>
          </w:p>
        </w:tc>
        <w:tc>
          <w:tcPr>
            <w:tcW w:w="236" w:type="dxa"/>
            <w:tcBorders>
              <w:top w:val="nil"/>
              <w:left w:val="single" w:sz="4" w:space="0" w:color="000000"/>
              <w:bottom w:val="nil"/>
              <w:right w:val="nil"/>
            </w:tcBorders>
          </w:tcPr>
          <w:p w14:paraId="7192A991" w14:textId="77777777" w:rsidR="005B6BA9" w:rsidRPr="00FF4349" w:rsidRDefault="005B6BA9" w:rsidP="00B00B09">
            <w:pPr>
              <w:widowControl w:val="0"/>
              <w:spacing w:after="120" w:line="360" w:lineRule="auto"/>
              <w:ind w:right="74"/>
              <w:jc w:val="both"/>
              <w:rPr>
                <w:lang w:val="es-AR" w:eastAsia="es-ES"/>
              </w:rPr>
            </w:pPr>
            <w:r w:rsidRPr="00FF4349">
              <w:rPr>
                <w:lang w:val="es-AR" w:eastAsia="es-ES"/>
              </w:rPr>
              <w:t xml:space="preserve"> </w:t>
            </w:r>
          </w:p>
        </w:tc>
        <w:tc>
          <w:tcPr>
            <w:tcW w:w="6421" w:type="dxa"/>
            <w:tcBorders>
              <w:top w:val="nil"/>
              <w:left w:val="nil"/>
              <w:bottom w:val="nil"/>
              <w:right w:val="single" w:sz="4" w:space="0" w:color="000000"/>
            </w:tcBorders>
          </w:tcPr>
          <w:p w14:paraId="2280038F" w14:textId="77777777" w:rsidR="005B6BA9" w:rsidRPr="00FF4349" w:rsidRDefault="005B6BA9" w:rsidP="00B00B09">
            <w:pPr>
              <w:widowControl w:val="0"/>
              <w:spacing w:after="120" w:line="360" w:lineRule="auto"/>
              <w:jc w:val="both"/>
              <w:rPr>
                <w:lang w:val="es-AR" w:eastAsia="es-ES"/>
              </w:rPr>
            </w:pPr>
            <w:r w:rsidRPr="00FF4349">
              <w:rPr>
                <w:lang w:val="es-AR" w:eastAsia="es-ES"/>
              </w:rPr>
              <w:t>Tratamiento de imprevistos o enfermedades concurrentes</w:t>
            </w:r>
            <w:r w:rsidRPr="00FF4349">
              <w:rPr>
                <w:vertAlign w:val="superscript"/>
                <w:lang w:val="es-AR" w:eastAsia="es-ES"/>
              </w:rPr>
              <w:footnoteReference w:id="3"/>
            </w:r>
            <w:r w:rsidRPr="00FF4349">
              <w:rPr>
                <w:lang w:val="es-AR" w:eastAsia="es-ES"/>
              </w:rPr>
              <w:t xml:space="preserve"> </w:t>
            </w:r>
          </w:p>
        </w:tc>
      </w:tr>
      <w:tr w:rsidR="005B6BA9" w:rsidRPr="00FF4349" w14:paraId="50F2C130" w14:textId="77777777" w:rsidTr="00B00B09">
        <w:trPr>
          <w:trHeight w:val="380"/>
        </w:trPr>
        <w:tc>
          <w:tcPr>
            <w:tcW w:w="2927" w:type="dxa"/>
            <w:tcBorders>
              <w:top w:val="nil"/>
              <w:left w:val="single" w:sz="4" w:space="0" w:color="000000"/>
              <w:bottom w:val="nil"/>
              <w:right w:val="single" w:sz="4" w:space="0" w:color="000000"/>
            </w:tcBorders>
          </w:tcPr>
          <w:p w14:paraId="5DE036BC" w14:textId="77777777" w:rsidR="005B6BA9" w:rsidRPr="00FF4349" w:rsidRDefault="005B6BA9" w:rsidP="00B00B09">
            <w:pPr>
              <w:widowControl w:val="0"/>
              <w:spacing w:after="120" w:line="360" w:lineRule="auto"/>
              <w:jc w:val="both"/>
              <w:rPr>
                <w:lang w:val="es-AR" w:eastAsia="es-ES"/>
              </w:rPr>
            </w:pPr>
          </w:p>
        </w:tc>
        <w:tc>
          <w:tcPr>
            <w:tcW w:w="236" w:type="dxa"/>
            <w:tcBorders>
              <w:top w:val="nil"/>
              <w:left w:val="single" w:sz="4" w:space="0" w:color="000000"/>
              <w:bottom w:val="nil"/>
              <w:right w:val="nil"/>
            </w:tcBorders>
          </w:tcPr>
          <w:p w14:paraId="7DA0A03C" w14:textId="77777777" w:rsidR="005B6BA9" w:rsidRPr="00FF4349" w:rsidRDefault="005B6BA9" w:rsidP="00B00B09">
            <w:pPr>
              <w:widowControl w:val="0"/>
              <w:spacing w:after="120" w:line="360" w:lineRule="auto"/>
              <w:ind w:right="74"/>
              <w:jc w:val="both"/>
              <w:rPr>
                <w:lang w:val="es-AR" w:eastAsia="es-ES"/>
              </w:rPr>
            </w:pPr>
            <w:r w:rsidRPr="00FF4349">
              <w:rPr>
                <w:lang w:val="es-AR" w:eastAsia="es-ES"/>
              </w:rPr>
              <w:t xml:space="preserve"> </w:t>
            </w:r>
          </w:p>
        </w:tc>
        <w:tc>
          <w:tcPr>
            <w:tcW w:w="6421" w:type="dxa"/>
            <w:tcBorders>
              <w:top w:val="nil"/>
              <w:left w:val="nil"/>
              <w:bottom w:val="nil"/>
              <w:right w:val="single" w:sz="4" w:space="0" w:color="000000"/>
            </w:tcBorders>
          </w:tcPr>
          <w:p w14:paraId="16302B1D" w14:textId="77777777" w:rsidR="005B6BA9" w:rsidRPr="00FF4349" w:rsidRDefault="005B6BA9" w:rsidP="00B00B09">
            <w:pPr>
              <w:widowControl w:val="0"/>
              <w:spacing w:after="120" w:line="360" w:lineRule="auto"/>
              <w:jc w:val="both"/>
              <w:rPr>
                <w:lang w:val="es-AR" w:eastAsia="es-ES"/>
              </w:rPr>
            </w:pPr>
            <w:r w:rsidRPr="00FF4349">
              <w:rPr>
                <w:lang w:val="es-AR" w:eastAsia="es-ES"/>
              </w:rPr>
              <w:t xml:space="preserve">Atención de complicaciones </w:t>
            </w:r>
            <w:proofErr w:type="spellStart"/>
            <w:r w:rsidRPr="00FF4349">
              <w:rPr>
                <w:lang w:val="es-AR" w:eastAsia="es-ES"/>
              </w:rPr>
              <w:t>post-quirúrgicas</w:t>
            </w:r>
            <w:proofErr w:type="spellEnd"/>
            <w:r w:rsidRPr="00FF4349">
              <w:rPr>
                <w:lang w:val="es-AR" w:eastAsia="es-ES"/>
              </w:rPr>
              <w:t xml:space="preserve"> los días subsiguientes </w:t>
            </w:r>
          </w:p>
        </w:tc>
      </w:tr>
      <w:tr w:rsidR="005B6BA9" w:rsidRPr="00FF4349" w14:paraId="2D19265F" w14:textId="77777777" w:rsidTr="00B00B09">
        <w:trPr>
          <w:trHeight w:val="380"/>
        </w:trPr>
        <w:tc>
          <w:tcPr>
            <w:tcW w:w="2927" w:type="dxa"/>
            <w:tcBorders>
              <w:top w:val="nil"/>
              <w:left w:val="single" w:sz="4" w:space="0" w:color="000000"/>
              <w:bottom w:val="nil"/>
              <w:right w:val="single" w:sz="4" w:space="0" w:color="000000"/>
            </w:tcBorders>
          </w:tcPr>
          <w:p w14:paraId="0BEA3D7C" w14:textId="77777777" w:rsidR="005B6BA9" w:rsidRPr="00FF4349" w:rsidRDefault="005B6BA9" w:rsidP="00B00B09">
            <w:pPr>
              <w:widowControl w:val="0"/>
              <w:spacing w:after="120" w:line="360" w:lineRule="auto"/>
              <w:jc w:val="both"/>
              <w:rPr>
                <w:lang w:val="es-AR" w:eastAsia="es-ES"/>
              </w:rPr>
            </w:pPr>
          </w:p>
        </w:tc>
        <w:tc>
          <w:tcPr>
            <w:tcW w:w="236" w:type="dxa"/>
            <w:tcBorders>
              <w:top w:val="nil"/>
              <w:left w:val="single" w:sz="4" w:space="0" w:color="000000"/>
              <w:bottom w:val="nil"/>
              <w:right w:val="nil"/>
            </w:tcBorders>
          </w:tcPr>
          <w:p w14:paraId="344578DE" w14:textId="77777777" w:rsidR="005B6BA9" w:rsidRPr="00FF4349" w:rsidRDefault="005B6BA9" w:rsidP="00B00B09">
            <w:pPr>
              <w:widowControl w:val="0"/>
              <w:spacing w:after="120" w:line="360" w:lineRule="auto"/>
              <w:ind w:right="74"/>
              <w:jc w:val="both"/>
              <w:rPr>
                <w:lang w:val="es-AR" w:eastAsia="es-ES"/>
              </w:rPr>
            </w:pPr>
            <w:r w:rsidRPr="00FF4349">
              <w:rPr>
                <w:lang w:val="es-AR" w:eastAsia="es-ES"/>
              </w:rPr>
              <w:t xml:space="preserve"> </w:t>
            </w:r>
          </w:p>
        </w:tc>
        <w:tc>
          <w:tcPr>
            <w:tcW w:w="6421" w:type="dxa"/>
            <w:tcBorders>
              <w:top w:val="nil"/>
              <w:left w:val="nil"/>
              <w:bottom w:val="nil"/>
              <w:right w:val="single" w:sz="4" w:space="0" w:color="000000"/>
            </w:tcBorders>
          </w:tcPr>
          <w:p w14:paraId="683AA6AD" w14:textId="77777777" w:rsidR="005B6BA9" w:rsidRPr="00FF4349" w:rsidRDefault="005B6BA9" w:rsidP="00B00B09">
            <w:pPr>
              <w:widowControl w:val="0"/>
              <w:spacing w:after="120" w:line="360" w:lineRule="auto"/>
              <w:jc w:val="both"/>
              <w:rPr>
                <w:lang w:val="es-AR" w:eastAsia="es-ES"/>
              </w:rPr>
            </w:pPr>
            <w:r w:rsidRPr="00FF4349">
              <w:rPr>
                <w:lang w:val="es-AR" w:eastAsia="es-ES"/>
              </w:rPr>
              <w:t xml:space="preserve">Vacuna antirrábica </w:t>
            </w:r>
          </w:p>
        </w:tc>
      </w:tr>
      <w:tr w:rsidR="005B6BA9" w:rsidRPr="00FF4349" w14:paraId="13678D79" w14:textId="77777777" w:rsidTr="00B00B09">
        <w:trPr>
          <w:trHeight w:val="420"/>
        </w:trPr>
        <w:tc>
          <w:tcPr>
            <w:tcW w:w="2927" w:type="dxa"/>
            <w:tcBorders>
              <w:top w:val="nil"/>
              <w:left w:val="single" w:sz="4" w:space="0" w:color="000000"/>
              <w:bottom w:val="single" w:sz="4" w:space="0" w:color="000000"/>
              <w:right w:val="single" w:sz="4" w:space="0" w:color="000000"/>
            </w:tcBorders>
          </w:tcPr>
          <w:p w14:paraId="38E1D717" w14:textId="77777777" w:rsidR="005B6BA9" w:rsidRPr="00FF4349" w:rsidRDefault="005B6BA9" w:rsidP="00B00B09">
            <w:pPr>
              <w:widowControl w:val="0"/>
              <w:spacing w:after="120" w:line="360" w:lineRule="auto"/>
              <w:jc w:val="both"/>
              <w:rPr>
                <w:lang w:val="es-AR" w:eastAsia="es-ES"/>
              </w:rPr>
            </w:pPr>
          </w:p>
        </w:tc>
        <w:tc>
          <w:tcPr>
            <w:tcW w:w="236" w:type="dxa"/>
            <w:tcBorders>
              <w:top w:val="nil"/>
              <w:left w:val="single" w:sz="4" w:space="0" w:color="000000"/>
              <w:bottom w:val="single" w:sz="4" w:space="0" w:color="000000"/>
              <w:right w:val="nil"/>
            </w:tcBorders>
          </w:tcPr>
          <w:p w14:paraId="4B055942" w14:textId="77777777" w:rsidR="005B6BA9" w:rsidRPr="00FF4349" w:rsidRDefault="005B6BA9" w:rsidP="00B00B09">
            <w:pPr>
              <w:widowControl w:val="0"/>
              <w:spacing w:after="120" w:line="360" w:lineRule="auto"/>
              <w:ind w:right="74"/>
              <w:jc w:val="both"/>
              <w:rPr>
                <w:lang w:val="es-AR" w:eastAsia="es-ES"/>
              </w:rPr>
            </w:pPr>
            <w:r w:rsidRPr="00FF4349">
              <w:rPr>
                <w:lang w:val="es-AR" w:eastAsia="es-ES"/>
              </w:rPr>
              <w:t xml:space="preserve"> </w:t>
            </w:r>
          </w:p>
        </w:tc>
        <w:tc>
          <w:tcPr>
            <w:tcW w:w="6421" w:type="dxa"/>
            <w:tcBorders>
              <w:top w:val="nil"/>
              <w:left w:val="nil"/>
              <w:bottom w:val="single" w:sz="4" w:space="0" w:color="000000"/>
              <w:right w:val="single" w:sz="4" w:space="0" w:color="000000"/>
            </w:tcBorders>
          </w:tcPr>
          <w:p w14:paraId="273E12E4" w14:textId="77777777" w:rsidR="005B6BA9" w:rsidRPr="00FF4349" w:rsidRDefault="005B6BA9" w:rsidP="00B00B09">
            <w:pPr>
              <w:widowControl w:val="0"/>
              <w:spacing w:after="120" w:line="360" w:lineRule="auto"/>
              <w:jc w:val="both"/>
              <w:rPr>
                <w:lang w:val="es-AR" w:eastAsia="es-ES"/>
              </w:rPr>
            </w:pPr>
            <w:proofErr w:type="gramStart"/>
            <w:r w:rsidRPr="00FF4349">
              <w:rPr>
                <w:lang w:val="es-AR" w:eastAsia="es-ES"/>
              </w:rPr>
              <w:t>Otros:…</w:t>
            </w:r>
            <w:proofErr w:type="gramEnd"/>
            <w:r w:rsidRPr="00FF4349">
              <w:rPr>
                <w:lang w:val="es-AR" w:eastAsia="es-ES"/>
              </w:rPr>
              <w:t>………………………………………………………………</w:t>
            </w:r>
          </w:p>
        </w:tc>
      </w:tr>
    </w:tbl>
    <w:p w14:paraId="06AB09DE" w14:textId="77777777" w:rsidR="005B6BA9" w:rsidRDefault="005B6BA9" w:rsidP="005B6BA9">
      <w:pPr>
        <w:widowControl w:val="0"/>
        <w:spacing w:after="120" w:line="360" w:lineRule="auto"/>
        <w:jc w:val="both"/>
        <w:rPr>
          <w:lang w:val="es-AR" w:eastAsia="es-ES"/>
        </w:rPr>
      </w:pPr>
    </w:p>
    <w:p w14:paraId="6AA631E2" w14:textId="77777777" w:rsidR="005B6BA9" w:rsidRPr="00FF4349" w:rsidRDefault="005B6BA9" w:rsidP="005B6BA9">
      <w:pPr>
        <w:widowControl w:val="0"/>
        <w:spacing w:after="120" w:line="360" w:lineRule="auto"/>
        <w:jc w:val="both"/>
        <w:rPr>
          <w:lang w:val="es-AR" w:eastAsia="es-ES"/>
        </w:rPr>
      </w:pPr>
      <w:r w:rsidRPr="00FF4349">
        <w:rPr>
          <w:lang w:val="es-AR" w:eastAsia="es-ES"/>
        </w:rPr>
        <w:t xml:space="preserve">Firma: </w:t>
      </w:r>
    </w:p>
    <w:p w14:paraId="04D499B3" w14:textId="77777777" w:rsidR="005B6BA9" w:rsidRPr="00FF4349" w:rsidRDefault="005B6BA9" w:rsidP="005B6BA9">
      <w:pPr>
        <w:widowControl w:val="0"/>
        <w:spacing w:after="120" w:line="360" w:lineRule="auto"/>
        <w:jc w:val="both"/>
        <w:rPr>
          <w:lang w:val="es-AR" w:eastAsia="es-ES"/>
        </w:rPr>
      </w:pPr>
      <w:r w:rsidRPr="00FF4349">
        <w:rPr>
          <w:lang w:val="es-AR" w:eastAsia="es-ES"/>
        </w:rPr>
        <w:t>Aclaración:</w:t>
      </w:r>
    </w:p>
    <w:p w14:paraId="6B191F66" w14:textId="77777777" w:rsidR="005B6BA9" w:rsidRPr="00FF4349" w:rsidRDefault="005B6BA9" w:rsidP="005B6BA9">
      <w:pPr>
        <w:widowControl w:val="0"/>
        <w:spacing w:after="120" w:line="360" w:lineRule="auto"/>
        <w:jc w:val="both"/>
        <w:rPr>
          <w:lang w:val="es-AR" w:eastAsia="es-ES"/>
        </w:rPr>
      </w:pPr>
      <w:r w:rsidRPr="00FF4349">
        <w:rPr>
          <w:lang w:val="es-AR" w:eastAsia="es-ES"/>
        </w:rPr>
        <w:t xml:space="preserve">Matrícula: </w:t>
      </w:r>
    </w:p>
    <w:p w14:paraId="3DD66ED0" w14:textId="77777777" w:rsidR="005B6BA9" w:rsidRDefault="005B6BA9" w:rsidP="005B6BA9">
      <w:pPr>
        <w:spacing w:after="120" w:line="360" w:lineRule="auto"/>
      </w:pPr>
    </w:p>
    <w:p w14:paraId="6665E49F" w14:textId="77777777" w:rsidR="005B6BA9" w:rsidRDefault="005B6BA9" w:rsidP="005B6BA9">
      <w:pPr>
        <w:spacing w:after="120" w:line="360" w:lineRule="auto"/>
      </w:pPr>
    </w:p>
    <w:p w14:paraId="6E009767" w14:textId="77777777" w:rsidR="005B6BA9" w:rsidRDefault="005B6BA9" w:rsidP="005B6BA9">
      <w:pPr>
        <w:spacing w:after="120" w:line="360" w:lineRule="auto"/>
      </w:pPr>
    </w:p>
    <w:p w14:paraId="27BD3CFC" w14:textId="77777777" w:rsidR="005B6BA9" w:rsidRDefault="005B6BA9" w:rsidP="005B6BA9">
      <w:pPr>
        <w:spacing w:after="120" w:line="360" w:lineRule="auto"/>
      </w:pPr>
    </w:p>
    <w:p w14:paraId="21D95F0C" w14:textId="77777777" w:rsidR="005B6BA9" w:rsidRDefault="005B6BA9" w:rsidP="005B6BA9">
      <w:pPr>
        <w:spacing w:after="120" w:line="360" w:lineRule="auto"/>
      </w:pPr>
    </w:p>
    <w:p w14:paraId="2B201E7C" w14:textId="77777777" w:rsidR="005B6BA9" w:rsidRDefault="005B6BA9" w:rsidP="005B6BA9">
      <w:pPr>
        <w:spacing w:after="120" w:line="360" w:lineRule="auto"/>
      </w:pPr>
    </w:p>
    <w:p w14:paraId="0A3E4DB2" w14:textId="77777777" w:rsidR="005B6BA9" w:rsidRDefault="005B6BA9" w:rsidP="005B6BA9">
      <w:pPr>
        <w:spacing w:after="120" w:line="360" w:lineRule="auto"/>
      </w:pPr>
    </w:p>
    <w:p w14:paraId="1337668E" w14:textId="77777777" w:rsidR="005B6BA9" w:rsidRDefault="005B6BA9" w:rsidP="005B6BA9">
      <w:pPr>
        <w:spacing w:after="120" w:line="360" w:lineRule="auto"/>
      </w:pPr>
    </w:p>
    <w:p w14:paraId="4F66149A" w14:textId="77777777" w:rsidR="00D35A32" w:rsidRPr="005723FD" w:rsidRDefault="00D35A32" w:rsidP="005723FD"/>
    <w:sectPr w:rsidR="00D35A32" w:rsidRPr="005723FD" w:rsidSect="00537332">
      <w:headerReference w:type="default" r:id="rId14"/>
      <w:footerReference w:type="default" r:id="rId15"/>
      <w:pgSz w:w="11909" w:h="16834"/>
      <w:pgMar w:top="1134" w:right="96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EE915" w14:textId="77777777" w:rsidR="001256F6" w:rsidRDefault="001256F6">
      <w:pPr>
        <w:spacing w:line="240" w:lineRule="auto"/>
      </w:pPr>
      <w:r>
        <w:separator/>
      </w:r>
    </w:p>
  </w:endnote>
  <w:endnote w:type="continuationSeparator" w:id="0">
    <w:p w14:paraId="346317E2" w14:textId="77777777" w:rsidR="001256F6" w:rsidRDefault="001256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sap">
    <w:altName w:val="Times New Roman"/>
    <w:charset w:val="00"/>
    <w:family w:val="auto"/>
    <w:pitch w:val="default"/>
  </w:font>
  <w:font w:name="Montserrat">
    <w:altName w:val="Times New Roman"/>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32AB" w14:textId="77777777" w:rsidR="00D35A32" w:rsidRDefault="00D35A32">
    <w:pPr>
      <w:jc w:val="center"/>
      <w:rPr>
        <w:rFonts w:ascii="Montserrat" w:eastAsia="Montserrat" w:hAnsi="Montserrat" w:cs="Montserrat"/>
        <w:i/>
        <w:color w:val="B45F06"/>
        <w:sz w:val="18"/>
        <w:szCs w:val="18"/>
      </w:rPr>
    </w:pPr>
  </w:p>
  <w:p w14:paraId="3479B6C5" w14:textId="77777777" w:rsidR="00D35A32" w:rsidRDefault="00D35A32">
    <w:pPr>
      <w:jc w:val="center"/>
      <w:rPr>
        <w:rFonts w:ascii="Montserrat" w:eastAsia="Montserrat" w:hAnsi="Montserrat" w:cs="Montserrat"/>
        <w:i/>
        <w:color w:val="B45F06"/>
        <w:sz w:val="18"/>
        <w:szCs w:val="18"/>
      </w:rPr>
    </w:pPr>
  </w:p>
  <w:p w14:paraId="3C6565BB" w14:textId="77777777" w:rsidR="00D35A32" w:rsidRDefault="001256F6">
    <w:pPr>
      <w:jc w:val="center"/>
      <w:rPr>
        <w:rFonts w:ascii="Montserrat" w:eastAsia="Montserrat" w:hAnsi="Montserrat" w:cs="Montserrat"/>
        <w:i/>
        <w:color w:val="B45F06"/>
        <w:sz w:val="18"/>
        <w:szCs w:val="18"/>
      </w:rPr>
    </w:pPr>
    <w:r>
      <w:pict w14:anchorId="4AEAC199">
        <v:rect id="_x0000_i1026" style="width:0;height:1.5pt" o:hralign="center" o:hrstd="t" o:hr="t" fillcolor="#a0a0a0" stroked="f"/>
      </w:pict>
    </w:r>
  </w:p>
  <w:p w14:paraId="18FC7953" w14:textId="77777777" w:rsidR="00D35A32" w:rsidRDefault="00F246F1">
    <w:pPr>
      <w:jc w:val="center"/>
      <w:rPr>
        <w:rFonts w:ascii="Montserrat" w:eastAsia="Montserrat" w:hAnsi="Montserrat" w:cs="Montserrat"/>
        <w:i/>
        <w:color w:val="666666"/>
        <w:sz w:val="18"/>
        <w:szCs w:val="18"/>
      </w:rPr>
    </w:pPr>
    <w:r>
      <w:rPr>
        <w:rFonts w:ascii="Montserrat" w:eastAsia="Montserrat" w:hAnsi="Montserrat" w:cs="Montserrat"/>
        <w:i/>
        <w:color w:val="666666"/>
        <w:sz w:val="18"/>
        <w:szCs w:val="18"/>
      </w:rPr>
      <w:t xml:space="preserve">- </w:t>
    </w:r>
    <w:r>
      <w:rPr>
        <w:rFonts w:ascii="Montserrat" w:eastAsia="Montserrat" w:hAnsi="Montserrat" w:cs="Montserrat"/>
        <w:i/>
        <w:color w:val="666666"/>
        <w:sz w:val="18"/>
        <w:szCs w:val="18"/>
      </w:rPr>
      <w:fldChar w:fldCharType="begin"/>
    </w:r>
    <w:r>
      <w:rPr>
        <w:rFonts w:ascii="Montserrat" w:eastAsia="Montserrat" w:hAnsi="Montserrat" w:cs="Montserrat"/>
        <w:i/>
        <w:color w:val="666666"/>
        <w:sz w:val="18"/>
        <w:szCs w:val="18"/>
      </w:rPr>
      <w:instrText>PAGE</w:instrText>
    </w:r>
    <w:r>
      <w:rPr>
        <w:rFonts w:ascii="Montserrat" w:eastAsia="Montserrat" w:hAnsi="Montserrat" w:cs="Montserrat"/>
        <w:i/>
        <w:color w:val="666666"/>
        <w:sz w:val="18"/>
        <w:szCs w:val="18"/>
      </w:rPr>
      <w:fldChar w:fldCharType="separate"/>
    </w:r>
    <w:r w:rsidR="005B6BA9">
      <w:rPr>
        <w:rFonts w:ascii="Montserrat" w:eastAsia="Montserrat" w:hAnsi="Montserrat" w:cs="Montserrat"/>
        <w:i/>
        <w:noProof/>
        <w:color w:val="666666"/>
        <w:sz w:val="18"/>
        <w:szCs w:val="18"/>
      </w:rPr>
      <w:t>4</w:t>
    </w:r>
    <w:r>
      <w:rPr>
        <w:rFonts w:ascii="Montserrat" w:eastAsia="Montserrat" w:hAnsi="Montserrat" w:cs="Montserrat"/>
        <w:i/>
        <w:color w:val="666666"/>
        <w:sz w:val="18"/>
        <w:szCs w:val="18"/>
      </w:rPr>
      <w:fldChar w:fldCharType="end"/>
    </w:r>
    <w:r>
      <w:rPr>
        <w:rFonts w:ascii="Montserrat" w:eastAsia="Montserrat" w:hAnsi="Montserrat" w:cs="Montserrat"/>
        <w:i/>
        <w:color w:val="666666"/>
        <w:sz w:val="18"/>
        <w:szCs w:val="18"/>
      </w:rPr>
      <w:t xml:space="preserve"> -</w:t>
    </w:r>
  </w:p>
  <w:p w14:paraId="28C71615" w14:textId="77777777" w:rsidR="00D35A32" w:rsidRDefault="00D35A32">
    <w:pPr>
      <w:jc w:val="center"/>
      <w:rPr>
        <w:rFonts w:ascii="Montserrat" w:eastAsia="Montserrat" w:hAnsi="Montserrat" w:cs="Montserrat"/>
        <w:i/>
        <w:color w:val="B45F06"/>
        <w:sz w:val="18"/>
        <w:szCs w:val="18"/>
      </w:rPr>
    </w:pPr>
  </w:p>
  <w:p w14:paraId="78A6EE8E" w14:textId="77777777" w:rsidR="00D35A32" w:rsidRDefault="00255846">
    <w:pPr>
      <w:jc w:val="center"/>
      <w:rPr>
        <w:rFonts w:ascii="Montserrat" w:eastAsia="Montserrat" w:hAnsi="Montserrat" w:cs="Montserrat"/>
        <w:i/>
        <w:color w:val="B45F06"/>
        <w:sz w:val="18"/>
        <w:szCs w:val="18"/>
      </w:rPr>
    </w:pPr>
    <w:r>
      <w:rPr>
        <w:noProof/>
        <w:lang w:val="es-AR"/>
      </w:rPr>
      <w:drawing>
        <wp:anchor distT="114300" distB="114300" distL="114300" distR="114300" simplePos="0" relativeHeight="251659264" behindDoc="0" locked="0" layoutInCell="1" hidden="0" allowOverlap="1" wp14:anchorId="2B11D776" wp14:editId="66838B47">
          <wp:simplePos x="0" y="0"/>
          <wp:positionH relativeFrom="page">
            <wp:align>right</wp:align>
          </wp:positionH>
          <wp:positionV relativeFrom="paragraph">
            <wp:posOffset>453390</wp:posOffset>
          </wp:positionV>
          <wp:extent cx="7797800" cy="1778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97800" cy="177800"/>
                  </a:xfrm>
                  <a:prstGeom prst="rect">
                    <a:avLst/>
                  </a:prstGeom>
                  <a:ln/>
                </pic:spPr>
              </pic:pic>
            </a:graphicData>
          </a:graphic>
          <wp14:sizeRelH relativeFrom="margin">
            <wp14:pctWidth>0</wp14:pctWidth>
          </wp14:sizeRelH>
          <wp14:sizeRelV relativeFrom="margin">
            <wp14:pctHeight>0</wp14:pctHeight>
          </wp14:sizeRelV>
        </wp:anchor>
      </w:drawing>
    </w:r>
    <w:r w:rsidR="00F246F1">
      <w:rPr>
        <w:rFonts w:ascii="Montserrat" w:eastAsia="Montserrat" w:hAnsi="Montserrat" w:cs="Montserrat"/>
        <w:i/>
        <w:color w:val="B45F06"/>
        <w:sz w:val="18"/>
        <w:szCs w:val="18"/>
      </w:rPr>
      <w:t>@reddepoliticaspublicas   |   redpoliticaspublicas.org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2EC59" w14:textId="77777777" w:rsidR="001256F6" w:rsidRDefault="001256F6">
      <w:pPr>
        <w:spacing w:line="240" w:lineRule="auto"/>
      </w:pPr>
      <w:r>
        <w:separator/>
      </w:r>
    </w:p>
  </w:footnote>
  <w:footnote w:type="continuationSeparator" w:id="0">
    <w:p w14:paraId="44D9DB0D" w14:textId="77777777" w:rsidR="001256F6" w:rsidRDefault="001256F6">
      <w:pPr>
        <w:spacing w:line="240" w:lineRule="auto"/>
      </w:pPr>
      <w:r>
        <w:continuationSeparator/>
      </w:r>
    </w:p>
  </w:footnote>
  <w:footnote w:id="1">
    <w:p w14:paraId="5F831296" w14:textId="77777777" w:rsidR="005B6BA9" w:rsidRDefault="005B6BA9" w:rsidP="005B6BA9">
      <w:pPr>
        <w:pBdr>
          <w:top w:val="nil"/>
          <w:left w:val="nil"/>
          <w:bottom w:val="nil"/>
          <w:right w:val="nil"/>
          <w:between w:val="nil"/>
        </w:pBdr>
        <w:spacing w:line="259" w:lineRule="auto"/>
        <w:jc w:val="both"/>
        <w:rPr>
          <w:color w:val="000000"/>
          <w:sz w:val="20"/>
          <w:szCs w:val="20"/>
        </w:rPr>
      </w:pPr>
      <w:r>
        <w:rPr>
          <w:vertAlign w:val="superscript"/>
        </w:rPr>
        <w:footnoteRef/>
      </w:r>
      <w:r>
        <w:rPr>
          <w:color w:val="000000"/>
          <w:sz w:val="20"/>
          <w:szCs w:val="20"/>
        </w:rPr>
        <w:t xml:space="preserve"> Hay quienes se niegan a </w:t>
      </w:r>
      <w:r>
        <w:rPr>
          <w:sz w:val="20"/>
          <w:szCs w:val="20"/>
        </w:rPr>
        <w:t>castrar</w:t>
      </w:r>
      <w:r>
        <w:rPr>
          <w:color w:val="000000"/>
          <w:sz w:val="20"/>
          <w:szCs w:val="20"/>
        </w:rPr>
        <w:t xml:space="preserve"> </w:t>
      </w:r>
      <w:r>
        <w:rPr>
          <w:sz w:val="20"/>
          <w:szCs w:val="20"/>
        </w:rPr>
        <w:t>animales por ser de raza pequeña, por ser añosos, por ser braquicéfalos o por estar</w:t>
      </w:r>
      <w:r>
        <w:rPr>
          <w:color w:val="000000"/>
          <w:sz w:val="20"/>
          <w:szCs w:val="20"/>
        </w:rPr>
        <w:t xml:space="preserve"> con sobrepeso porque lo encuentran dificultoso. Esto no es admisible: el Servicio Público debe ajustarse a la demanda de la comunidad, siendo el veterinario el responsable de capacitarse técnicamente para dar esta respuesta.</w:t>
      </w:r>
    </w:p>
  </w:footnote>
  <w:footnote w:id="2">
    <w:p w14:paraId="426CDEA2" w14:textId="77777777" w:rsidR="005B6BA9" w:rsidRDefault="005B6BA9" w:rsidP="005B6BA9">
      <w:pPr>
        <w:pBdr>
          <w:top w:val="nil"/>
          <w:left w:val="nil"/>
          <w:bottom w:val="nil"/>
          <w:right w:val="nil"/>
          <w:between w:val="nil"/>
        </w:pBdr>
        <w:spacing w:line="241" w:lineRule="auto"/>
        <w:jc w:val="both"/>
        <w:rPr>
          <w:color w:val="000000"/>
          <w:sz w:val="20"/>
          <w:szCs w:val="20"/>
        </w:rPr>
      </w:pPr>
      <w:r>
        <w:rPr>
          <w:vertAlign w:val="superscript"/>
        </w:rPr>
        <w:footnoteRef/>
      </w:r>
      <w:r>
        <w:rPr>
          <w:color w:val="000000"/>
          <w:sz w:val="20"/>
          <w:szCs w:val="20"/>
        </w:rPr>
        <w:t xml:space="preserve"> Por ejemplo, si el animal llega con una herida</w:t>
      </w:r>
      <w:r>
        <w:rPr>
          <w:sz w:val="20"/>
          <w:szCs w:val="20"/>
        </w:rPr>
        <w:t>,</w:t>
      </w:r>
      <w:r>
        <w:rPr>
          <w:color w:val="000000"/>
          <w:sz w:val="20"/>
          <w:szCs w:val="20"/>
        </w:rPr>
        <w:t xml:space="preserve"> sarna u otra dolencia; el profesional lo atiende sin costo extra.</w:t>
      </w:r>
      <w:r>
        <w:rPr>
          <w:sz w:val="20"/>
          <w:szCs w:val="20"/>
        </w:rPr>
        <w:t xml:space="preserve"> Se podrá acordar con el veterinario honorarios por la atención de fracturas, tumores, etc. que surjan en instancias de la jornada.</w:t>
      </w:r>
      <w:r>
        <w:rPr>
          <w:color w:val="000000"/>
          <w:sz w:val="20"/>
          <w:szCs w:val="20"/>
        </w:rPr>
        <w:t xml:space="preserve"> </w:t>
      </w:r>
      <w:r>
        <w:rPr>
          <w:sz w:val="20"/>
          <w:szCs w:val="20"/>
        </w:rPr>
        <w:t>Es importante solicitar la colocación de la vacuna</w:t>
      </w:r>
      <w:r>
        <w:rPr>
          <w:color w:val="000000"/>
          <w:sz w:val="20"/>
          <w:szCs w:val="20"/>
        </w:rPr>
        <w:t xml:space="preserve"> </w:t>
      </w:r>
      <w:r>
        <w:rPr>
          <w:sz w:val="20"/>
          <w:szCs w:val="20"/>
        </w:rPr>
        <w:t>antirrábica</w:t>
      </w:r>
      <w:r>
        <w:rPr>
          <w:color w:val="000000"/>
          <w:sz w:val="20"/>
          <w:szCs w:val="20"/>
        </w:rPr>
        <w:t xml:space="preserve"> y desparasitación.</w:t>
      </w:r>
    </w:p>
  </w:footnote>
  <w:footnote w:id="3">
    <w:p w14:paraId="65A5B408" w14:textId="77777777" w:rsidR="005B6BA9" w:rsidRPr="00364655" w:rsidRDefault="005B6BA9" w:rsidP="005B6BA9">
      <w:pPr>
        <w:pBdr>
          <w:top w:val="nil"/>
          <w:left w:val="nil"/>
          <w:bottom w:val="nil"/>
          <w:right w:val="nil"/>
          <w:between w:val="nil"/>
        </w:pBdr>
        <w:spacing w:line="259" w:lineRule="auto"/>
        <w:rPr>
          <w:color w:val="000000"/>
          <w:sz w:val="20"/>
          <w:szCs w:val="20"/>
        </w:rPr>
      </w:pPr>
      <w:r w:rsidRPr="00364655">
        <w:rPr>
          <w:vertAlign w:val="superscript"/>
        </w:rPr>
        <w:footnoteRef/>
      </w:r>
      <w:r w:rsidRPr="00364655">
        <w:rPr>
          <w:rFonts w:eastAsia="Calibri"/>
          <w:color w:val="000000"/>
          <w:sz w:val="20"/>
          <w:szCs w:val="20"/>
        </w:rPr>
        <w:t xml:space="preserve"> Por ejemplo: </w:t>
      </w:r>
      <w:r w:rsidRPr="00364655">
        <w:rPr>
          <w:color w:val="000000"/>
          <w:sz w:val="20"/>
          <w:szCs w:val="20"/>
        </w:rPr>
        <w:t>heridas, tumores, fracturas, sarna u otra dolencia.</w:t>
      </w:r>
      <w:r w:rsidRPr="00364655">
        <w:rPr>
          <w:rFonts w:eastAsia="Calibri"/>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C883" w14:textId="77777777" w:rsidR="00D35A32" w:rsidRDefault="00F246F1">
    <w:r>
      <w:rPr>
        <w:noProof/>
        <w:lang w:val="es-AR"/>
      </w:rPr>
      <w:drawing>
        <wp:anchor distT="114300" distB="114300" distL="114300" distR="114300" simplePos="0" relativeHeight="251658240" behindDoc="0" locked="0" layoutInCell="1" hidden="0" allowOverlap="1" wp14:anchorId="210E7677" wp14:editId="42E38521">
          <wp:simplePos x="0" y="0"/>
          <wp:positionH relativeFrom="margin">
            <wp:align>center</wp:align>
          </wp:positionH>
          <wp:positionV relativeFrom="paragraph">
            <wp:posOffset>-330200</wp:posOffset>
          </wp:positionV>
          <wp:extent cx="7264400" cy="923925"/>
          <wp:effectExtent l="0" t="0" r="0" b="9525"/>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22758" b="10344"/>
                  <a:stretch>
                    <a:fillRect/>
                  </a:stretch>
                </pic:blipFill>
                <pic:spPr>
                  <a:xfrm>
                    <a:off x="0" y="0"/>
                    <a:ext cx="7264400" cy="923925"/>
                  </a:xfrm>
                  <a:prstGeom prst="rect">
                    <a:avLst/>
                  </a:prstGeom>
                  <a:ln/>
                </pic:spPr>
              </pic:pic>
            </a:graphicData>
          </a:graphic>
          <wp14:sizeRelH relativeFrom="margin">
            <wp14:pctWidth>0</wp14:pctWidth>
          </wp14:sizeRelH>
        </wp:anchor>
      </w:drawing>
    </w:r>
  </w:p>
  <w:p w14:paraId="24A43DA8" w14:textId="77777777" w:rsidR="00D35A32" w:rsidRDefault="00D35A32"/>
  <w:p w14:paraId="4BDE1771" w14:textId="77777777" w:rsidR="00D35A32" w:rsidRDefault="00D35A32"/>
  <w:p w14:paraId="223639D9" w14:textId="77777777" w:rsidR="00D35A32" w:rsidRDefault="00D35A32"/>
  <w:p w14:paraId="1555ED9C" w14:textId="77777777" w:rsidR="00B20BA1" w:rsidRDefault="00B20BA1" w:rsidP="00B20BA1">
    <w:pPr>
      <w:jc w:val="both"/>
    </w:pPr>
    <w:r>
      <w:rPr>
        <w:rFonts w:ascii="Asap" w:eastAsia="Asap" w:hAnsi="Asap" w:cs="Asap"/>
        <w:i/>
        <w:color w:val="2A2933"/>
        <w:sz w:val="18"/>
        <w:szCs w:val="18"/>
      </w:rPr>
      <w:t>Personería 256-20   | Diploma de Honor del Senado de la Nación   | Diploma de Honor Legislatura de la Provincia de Santa Fe</w:t>
    </w:r>
  </w:p>
  <w:p w14:paraId="1C8940DB" w14:textId="77777777" w:rsidR="00D35A32" w:rsidRDefault="001256F6">
    <w:pPr>
      <w:jc w:val="center"/>
    </w:pPr>
    <w:r>
      <w:pict w14:anchorId="2D770AEC">
        <v:rect id="_x0000_i1025" style="width:0;height:1.5pt" o:hralign="center" o:hrstd="t" o:hr="t" fillcolor="#a0a0a0" stroked="f"/>
      </w:pict>
    </w:r>
  </w:p>
  <w:p w14:paraId="5889DA76" w14:textId="77777777" w:rsidR="00D35A32" w:rsidRDefault="00D35A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37A"/>
    <w:multiLevelType w:val="multilevel"/>
    <w:tmpl w:val="BB425B8A"/>
    <w:lvl w:ilvl="0">
      <w:start w:val="1"/>
      <w:numFmt w:val="decimal"/>
      <w:lvlText w:val="%1."/>
      <w:lvlJc w:val="left"/>
      <w:pPr>
        <w:ind w:left="720" w:hanging="360"/>
      </w:pPr>
      <w:rPr>
        <w:rFonts w:ascii="Calibri" w:eastAsia="Calibri" w:hAnsi="Calibri" w:cs="Calibri"/>
        <w:b/>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A697E1A"/>
    <w:multiLevelType w:val="multilevel"/>
    <w:tmpl w:val="FFFFFFFF"/>
    <w:lvl w:ilvl="0">
      <w:start w:val="1"/>
      <w:numFmt w:val="bullet"/>
      <w:lvlText w:val="•"/>
      <w:lvlJc w:val="left"/>
      <w:pPr>
        <w:ind w:left="720" w:hanging="720"/>
      </w:pPr>
      <w:rPr>
        <w:rFonts w:ascii="Arial" w:eastAsia="Arial" w:hAnsi="Arial" w:cs="Arial"/>
        <w:b w:val="0"/>
        <w:i w:val="0"/>
        <w:strike w:val="0"/>
        <w:color w:val="000000"/>
        <w:sz w:val="22"/>
        <w:szCs w:val="22"/>
        <w:highlight w:val="white"/>
        <w:u w:val="none"/>
        <w:vertAlign w:val="baseline"/>
      </w:rPr>
    </w:lvl>
    <w:lvl w:ilvl="1">
      <w:start w:val="1"/>
      <w:numFmt w:val="bullet"/>
      <w:lvlText w:val="o"/>
      <w:lvlJc w:val="left"/>
      <w:pPr>
        <w:ind w:left="2874" w:hanging="2874"/>
      </w:pPr>
      <w:rPr>
        <w:rFonts w:ascii="Arial" w:eastAsia="Arial" w:hAnsi="Arial" w:cs="Arial"/>
        <w:b w:val="0"/>
        <w:i w:val="0"/>
        <w:strike w:val="0"/>
        <w:color w:val="000000"/>
        <w:sz w:val="22"/>
        <w:szCs w:val="22"/>
        <w:highlight w:val="white"/>
        <w:u w:val="none"/>
        <w:vertAlign w:val="baseline"/>
      </w:rPr>
    </w:lvl>
    <w:lvl w:ilvl="2">
      <w:start w:val="1"/>
      <w:numFmt w:val="bullet"/>
      <w:lvlText w:val="▪"/>
      <w:lvlJc w:val="left"/>
      <w:pPr>
        <w:ind w:left="3594" w:hanging="3594"/>
      </w:pPr>
      <w:rPr>
        <w:rFonts w:ascii="Arial" w:eastAsia="Arial" w:hAnsi="Arial" w:cs="Arial"/>
        <w:b w:val="0"/>
        <w:i w:val="0"/>
        <w:strike w:val="0"/>
        <w:color w:val="000000"/>
        <w:sz w:val="22"/>
        <w:szCs w:val="22"/>
        <w:highlight w:val="white"/>
        <w:u w:val="none"/>
        <w:vertAlign w:val="baseline"/>
      </w:rPr>
    </w:lvl>
    <w:lvl w:ilvl="3">
      <w:start w:val="1"/>
      <w:numFmt w:val="bullet"/>
      <w:lvlText w:val="•"/>
      <w:lvlJc w:val="left"/>
      <w:pPr>
        <w:ind w:left="4314" w:hanging="4314"/>
      </w:pPr>
      <w:rPr>
        <w:rFonts w:ascii="Arial" w:eastAsia="Arial" w:hAnsi="Arial" w:cs="Arial"/>
        <w:b w:val="0"/>
        <w:i w:val="0"/>
        <w:strike w:val="0"/>
        <w:color w:val="000000"/>
        <w:sz w:val="22"/>
        <w:szCs w:val="22"/>
        <w:highlight w:val="white"/>
        <w:u w:val="none"/>
        <w:vertAlign w:val="baseline"/>
      </w:rPr>
    </w:lvl>
    <w:lvl w:ilvl="4">
      <w:start w:val="1"/>
      <w:numFmt w:val="bullet"/>
      <w:lvlText w:val="o"/>
      <w:lvlJc w:val="left"/>
      <w:pPr>
        <w:ind w:left="5034" w:hanging="5034"/>
      </w:pPr>
      <w:rPr>
        <w:rFonts w:ascii="Arial" w:eastAsia="Arial" w:hAnsi="Arial" w:cs="Arial"/>
        <w:b w:val="0"/>
        <w:i w:val="0"/>
        <w:strike w:val="0"/>
        <w:color w:val="000000"/>
        <w:sz w:val="22"/>
        <w:szCs w:val="22"/>
        <w:highlight w:val="white"/>
        <w:u w:val="none"/>
        <w:vertAlign w:val="baseline"/>
      </w:rPr>
    </w:lvl>
    <w:lvl w:ilvl="5">
      <w:start w:val="1"/>
      <w:numFmt w:val="bullet"/>
      <w:lvlText w:val="▪"/>
      <w:lvlJc w:val="left"/>
      <w:pPr>
        <w:ind w:left="5754" w:hanging="5754"/>
      </w:pPr>
      <w:rPr>
        <w:rFonts w:ascii="Arial" w:eastAsia="Arial" w:hAnsi="Arial" w:cs="Arial"/>
        <w:b w:val="0"/>
        <w:i w:val="0"/>
        <w:strike w:val="0"/>
        <w:color w:val="000000"/>
        <w:sz w:val="22"/>
        <w:szCs w:val="22"/>
        <w:highlight w:val="white"/>
        <w:u w:val="none"/>
        <w:vertAlign w:val="baseline"/>
      </w:rPr>
    </w:lvl>
    <w:lvl w:ilvl="6">
      <w:start w:val="1"/>
      <w:numFmt w:val="bullet"/>
      <w:lvlText w:val="•"/>
      <w:lvlJc w:val="left"/>
      <w:pPr>
        <w:ind w:left="6474" w:hanging="6474"/>
      </w:pPr>
      <w:rPr>
        <w:rFonts w:ascii="Arial" w:eastAsia="Arial" w:hAnsi="Arial" w:cs="Arial"/>
        <w:b w:val="0"/>
        <w:i w:val="0"/>
        <w:strike w:val="0"/>
        <w:color w:val="000000"/>
        <w:sz w:val="22"/>
        <w:szCs w:val="22"/>
        <w:highlight w:val="white"/>
        <w:u w:val="none"/>
        <w:vertAlign w:val="baseline"/>
      </w:rPr>
    </w:lvl>
    <w:lvl w:ilvl="7">
      <w:start w:val="1"/>
      <w:numFmt w:val="bullet"/>
      <w:lvlText w:val="o"/>
      <w:lvlJc w:val="left"/>
      <w:pPr>
        <w:ind w:left="7194" w:hanging="7194"/>
      </w:pPr>
      <w:rPr>
        <w:rFonts w:ascii="Arial" w:eastAsia="Arial" w:hAnsi="Arial" w:cs="Arial"/>
        <w:b w:val="0"/>
        <w:i w:val="0"/>
        <w:strike w:val="0"/>
        <w:color w:val="000000"/>
        <w:sz w:val="22"/>
        <w:szCs w:val="22"/>
        <w:highlight w:val="white"/>
        <w:u w:val="none"/>
        <w:vertAlign w:val="baseline"/>
      </w:rPr>
    </w:lvl>
    <w:lvl w:ilvl="8">
      <w:start w:val="1"/>
      <w:numFmt w:val="bullet"/>
      <w:lvlText w:val="▪"/>
      <w:lvlJc w:val="left"/>
      <w:pPr>
        <w:ind w:left="7914" w:hanging="7914"/>
      </w:pPr>
      <w:rPr>
        <w:rFonts w:ascii="Arial" w:eastAsia="Arial" w:hAnsi="Arial" w:cs="Arial"/>
        <w:b w:val="0"/>
        <w:i w:val="0"/>
        <w:strike w:val="0"/>
        <w:color w:val="000000"/>
        <w:sz w:val="22"/>
        <w:szCs w:val="22"/>
        <w:highlight w:val="white"/>
        <w:u w:val="none"/>
        <w:vertAlign w:val="baseline"/>
      </w:rPr>
    </w:lvl>
  </w:abstractNum>
  <w:abstractNum w:abstractNumId="2" w15:restartNumberingAfterBreak="0">
    <w:nsid w:val="0CCD5563"/>
    <w:multiLevelType w:val="multilevel"/>
    <w:tmpl w:val="FFFFFFFF"/>
    <w:lvl w:ilvl="0">
      <w:start w:val="1"/>
      <w:numFmt w:val="decimal"/>
      <w:lvlText w:val="%1."/>
      <w:lvlJc w:val="left"/>
      <w:pPr>
        <w:ind w:left="257" w:hanging="257"/>
      </w:pPr>
      <w:rPr>
        <w:rFonts w:ascii="Arial" w:eastAsia="Arial" w:hAnsi="Arial" w:cs="Arial"/>
        <w:b/>
        <w:i w:val="0"/>
        <w:strike w:val="0"/>
        <w:color w:val="17365D"/>
        <w:sz w:val="28"/>
        <w:szCs w:val="28"/>
        <w:highlight w:val="white"/>
        <w:u w:val="none"/>
        <w:vertAlign w:val="baseline"/>
      </w:rPr>
    </w:lvl>
    <w:lvl w:ilvl="1">
      <w:start w:val="1"/>
      <w:numFmt w:val="lowerLetter"/>
      <w:lvlText w:val="%2"/>
      <w:lvlJc w:val="left"/>
      <w:pPr>
        <w:ind w:left="1080" w:hanging="1080"/>
      </w:pPr>
      <w:rPr>
        <w:rFonts w:ascii="Arial" w:eastAsia="Arial" w:hAnsi="Arial" w:cs="Arial"/>
        <w:b/>
        <w:i w:val="0"/>
        <w:strike w:val="0"/>
        <w:color w:val="17365D"/>
        <w:sz w:val="28"/>
        <w:szCs w:val="28"/>
        <w:highlight w:val="white"/>
        <w:u w:val="none"/>
        <w:vertAlign w:val="baseline"/>
      </w:rPr>
    </w:lvl>
    <w:lvl w:ilvl="2">
      <w:start w:val="1"/>
      <w:numFmt w:val="lowerRoman"/>
      <w:lvlText w:val="%3"/>
      <w:lvlJc w:val="left"/>
      <w:pPr>
        <w:ind w:left="1800" w:hanging="1800"/>
      </w:pPr>
      <w:rPr>
        <w:rFonts w:ascii="Arial" w:eastAsia="Arial" w:hAnsi="Arial" w:cs="Arial"/>
        <w:b/>
        <w:i w:val="0"/>
        <w:strike w:val="0"/>
        <w:color w:val="17365D"/>
        <w:sz w:val="28"/>
        <w:szCs w:val="28"/>
        <w:highlight w:val="white"/>
        <w:u w:val="none"/>
        <w:vertAlign w:val="baseline"/>
      </w:rPr>
    </w:lvl>
    <w:lvl w:ilvl="3">
      <w:start w:val="1"/>
      <w:numFmt w:val="decimal"/>
      <w:lvlText w:val="%4"/>
      <w:lvlJc w:val="left"/>
      <w:pPr>
        <w:ind w:left="2520" w:hanging="2520"/>
      </w:pPr>
      <w:rPr>
        <w:rFonts w:ascii="Arial" w:eastAsia="Arial" w:hAnsi="Arial" w:cs="Arial"/>
        <w:b/>
        <w:i w:val="0"/>
        <w:strike w:val="0"/>
        <w:color w:val="17365D"/>
        <w:sz w:val="28"/>
        <w:szCs w:val="28"/>
        <w:highlight w:val="white"/>
        <w:u w:val="none"/>
        <w:vertAlign w:val="baseline"/>
      </w:rPr>
    </w:lvl>
    <w:lvl w:ilvl="4">
      <w:start w:val="1"/>
      <w:numFmt w:val="lowerLetter"/>
      <w:lvlText w:val="%5"/>
      <w:lvlJc w:val="left"/>
      <w:pPr>
        <w:ind w:left="3240" w:hanging="3240"/>
      </w:pPr>
      <w:rPr>
        <w:rFonts w:ascii="Arial" w:eastAsia="Arial" w:hAnsi="Arial" w:cs="Arial"/>
        <w:b/>
        <w:i w:val="0"/>
        <w:strike w:val="0"/>
        <w:color w:val="17365D"/>
        <w:sz w:val="28"/>
        <w:szCs w:val="28"/>
        <w:highlight w:val="white"/>
        <w:u w:val="none"/>
        <w:vertAlign w:val="baseline"/>
      </w:rPr>
    </w:lvl>
    <w:lvl w:ilvl="5">
      <w:start w:val="1"/>
      <w:numFmt w:val="lowerRoman"/>
      <w:lvlText w:val="%6"/>
      <w:lvlJc w:val="left"/>
      <w:pPr>
        <w:ind w:left="3960" w:hanging="3960"/>
      </w:pPr>
      <w:rPr>
        <w:rFonts w:ascii="Arial" w:eastAsia="Arial" w:hAnsi="Arial" w:cs="Arial"/>
        <w:b/>
        <w:i w:val="0"/>
        <w:strike w:val="0"/>
        <w:color w:val="17365D"/>
        <w:sz w:val="28"/>
        <w:szCs w:val="28"/>
        <w:highlight w:val="white"/>
        <w:u w:val="none"/>
        <w:vertAlign w:val="baseline"/>
      </w:rPr>
    </w:lvl>
    <w:lvl w:ilvl="6">
      <w:start w:val="1"/>
      <w:numFmt w:val="decimal"/>
      <w:lvlText w:val="%7"/>
      <w:lvlJc w:val="left"/>
      <w:pPr>
        <w:ind w:left="4680" w:hanging="4680"/>
      </w:pPr>
      <w:rPr>
        <w:rFonts w:ascii="Arial" w:eastAsia="Arial" w:hAnsi="Arial" w:cs="Arial"/>
        <w:b/>
        <w:i w:val="0"/>
        <w:strike w:val="0"/>
        <w:color w:val="17365D"/>
        <w:sz w:val="28"/>
        <w:szCs w:val="28"/>
        <w:highlight w:val="white"/>
        <w:u w:val="none"/>
        <w:vertAlign w:val="baseline"/>
      </w:rPr>
    </w:lvl>
    <w:lvl w:ilvl="7">
      <w:start w:val="1"/>
      <w:numFmt w:val="lowerLetter"/>
      <w:lvlText w:val="%8"/>
      <w:lvlJc w:val="left"/>
      <w:pPr>
        <w:ind w:left="5400" w:hanging="5400"/>
      </w:pPr>
      <w:rPr>
        <w:rFonts w:ascii="Arial" w:eastAsia="Arial" w:hAnsi="Arial" w:cs="Arial"/>
        <w:b/>
        <w:i w:val="0"/>
        <w:strike w:val="0"/>
        <w:color w:val="17365D"/>
        <w:sz w:val="28"/>
        <w:szCs w:val="28"/>
        <w:highlight w:val="white"/>
        <w:u w:val="none"/>
        <w:vertAlign w:val="baseline"/>
      </w:rPr>
    </w:lvl>
    <w:lvl w:ilvl="8">
      <w:start w:val="1"/>
      <w:numFmt w:val="lowerRoman"/>
      <w:lvlText w:val="%9"/>
      <w:lvlJc w:val="left"/>
      <w:pPr>
        <w:ind w:left="6120" w:hanging="6120"/>
      </w:pPr>
      <w:rPr>
        <w:rFonts w:ascii="Arial" w:eastAsia="Arial" w:hAnsi="Arial" w:cs="Arial"/>
        <w:b/>
        <w:i w:val="0"/>
        <w:strike w:val="0"/>
        <w:color w:val="17365D"/>
        <w:sz w:val="28"/>
        <w:szCs w:val="28"/>
        <w:highlight w:val="white"/>
        <w:u w:val="none"/>
        <w:vertAlign w:val="baseline"/>
      </w:rPr>
    </w:lvl>
  </w:abstractNum>
  <w:abstractNum w:abstractNumId="3" w15:restartNumberingAfterBreak="0">
    <w:nsid w:val="55A61262"/>
    <w:multiLevelType w:val="hybridMultilevel"/>
    <w:tmpl w:val="C8B2ED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A79165B"/>
    <w:multiLevelType w:val="hybridMultilevel"/>
    <w:tmpl w:val="114ABC5E"/>
    <w:lvl w:ilvl="0" w:tplc="417ED94E">
      <w:numFmt w:val="bullet"/>
      <w:lvlText w:val="•"/>
      <w:lvlJc w:val="left"/>
      <w:pPr>
        <w:ind w:left="720" w:hanging="360"/>
      </w:pPr>
      <w:rPr>
        <w:rFonts w:ascii="Arial" w:eastAsia="Arial"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964963556">
    <w:abstractNumId w:val="3"/>
  </w:num>
  <w:num w:numId="2" w16cid:durableId="1907522905">
    <w:abstractNumId w:val="4"/>
  </w:num>
  <w:num w:numId="3" w16cid:durableId="324941644">
    <w:abstractNumId w:val="2"/>
  </w:num>
  <w:num w:numId="4" w16cid:durableId="1435586665">
    <w:abstractNumId w:val="1"/>
  </w:num>
  <w:num w:numId="5" w16cid:durableId="1767842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A32"/>
    <w:rsid w:val="000158A6"/>
    <w:rsid w:val="001256F6"/>
    <w:rsid w:val="00137028"/>
    <w:rsid w:val="001B2D0E"/>
    <w:rsid w:val="00255846"/>
    <w:rsid w:val="002E7523"/>
    <w:rsid w:val="00340C36"/>
    <w:rsid w:val="00364603"/>
    <w:rsid w:val="00537332"/>
    <w:rsid w:val="005723FD"/>
    <w:rsid w:val="005B6BA9"/>
    <w:rsid w:val="005D4E4D"/>
    <w:rsid w:val="008A6B68"/>
    <w:rsid w:val="00B20BA1"/>
    <w:rsid w:val="00C04895"/>
    <w:rsid w:val="00D35A32"/>
    <w:rsid w:val="00E3214F"/>
    <w:rsid w:val="00F246F1"/>
    <w:rsid w:val="00F41370"/>
    <w:rsid w:val="00F858E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D6292"/>
  <w15:docId w15:val="{F10F720B-0A83-49EE-A018-F2AFA56BA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uiPriority w:val="1"/>
    <w:qFormat/>
    <w:pPr>
      <w:keepNext/>
      <w:keepLines/>
      <w:spacing w:before="400" w:after="120"/>
      <w:outlineLvl w:val="0"/>
    </w:pPr>
    <w:rPr>
      <w:sz w:val="40"/>
      <w:szCs w:val="40"/>
    </w:rPr>
  </w:style>
  <w:style w:type="paragraph" w:styleId="Ttulo2">
    <w:name w:val="heading 2"/>
    <w:basedOn w:val="Normal"/>
    <w:next w:val="Normal"/>
    <w:uiPriority w:val="1"/>
    <w:qFormat/>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Prrafodelista">
    <w:name w:val="List Paragraph"/>
    <w:basedOn w:val="Normal"/>
    <w:uiPriority w:val="34"/>
    <w:qFormat/>
    <w:rsid w:val="000158A6"/>
    <w:pPr>
      <w:ind w:left="720"/>
      <w:contextualSpacing/>
    </w:pPr>
  </w:style>
  <w:style w:type="paragraph" w:styleId="Encabezado">
    <w:name w:val="header"/>
    <w:basedOn w:val="Normal"/>
    <w:link w:val="EncabezadoCar"/>
    <w:uiPriority w:val="99"/>
    <w:unhideWhenUsed/>
    <w:rsid w:val="00B20BA1"/>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20BA1"/>
  </w:style>
  <w:style w:type="paragraph" w:styleId="Piedepgina">
    <w:name w:val="footer"/>
    <w:basedOn w:val="Normal"/>
    <w:link w:val="PiedepginaCar"/>
    <w:uiPriority w:val="99"/>
    <w:unhideWhenUsed/>
    <w:rsid w:val="00B20BA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20BA1"/>
  </w:style>
  <w:style w:type="numbering" w:customStyle="1" w:styleId="Sinlista1">
    <w:name w:val="Sin lista1"/>
    <w:next w:val="Sinlista"/>
    <w:uiPriority w:val="99"/>
    <w:semiHidden/>
    <w:unhideWhenUsed/>
    <w:rsid w:val="00364603"/>
  </w:style>
  <w:style w:type="table" w:customStyle="1" w:styleId="TableNormal1">
    <w:name w:val="Table Normal1"/>
    <w:uiPriority w:val="2"/>
    <w:semiHidden/>
    <w:unhideWhenUsed/>
    <w:qFormat/>
    <w:rsid w:val="00364603"/>
    <w:pPr>
      <w:widowControl w:val="0"/>
      <w:autoSpaceDE w:val="0"/>
      <w:autoSpaceDN w:val="0"/>
      <w:spacing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64603"/>
    <w:pPr>
      <w:widowControl w:val="0"/>
      <w:autoSpaceDE w:val="0"/>
      <w:autoSpaceDN w:val="0"/>
      <w:spacing w:line="240" w:lineRule="auto"/>
    </w:pPr>
    <w:rPr>
      <w:rFonts w:ascii="Calibri" w:eastAsia="Calibri" w:hAnsi="Calibri" w:cs="Calibri"/>
      <w:lang w:val="es-ES" w:eastAsia="en-US"/>
    </w:rPr>
  </w:style>
  <w:style w:type="character" w:customStyle="1" w:styleId="TextoindependienteCar">
    <w:name w:val="Texto independiente Car"/>
    <w:basedOn w:val="Fuentedeprrafopredeter"/>
    <w:link w:val="Textoindependiente"/>
    <w:uiPriority w:val="1"/>
    <w:rsid w:val="00364603"/>
    <w:rPr>
      <w:rFonts w:ascii="Calibri" w:eastAsia="Calibri" w:hAnsi="Calibri" w:cs="Calibri"/>
      <w:lang w:val="es-ES" w:eastAsia="en-US"/>
    </w:rPr>
  </w:style>
  <w:style w:type="paragraph" w:customStyle="1" w:styleId="TableParagraph">
    <w:name w:val="Table Paragraph"/>
    <w:basedOn w:val="Normal"/>
    <w:uiPriority w:val="1"/>
    <w:qFormat/>
    <w:rsid w:val="00364603"/>
    <w:pPr>
      <w:widowControl w:val="0"/>
      <w:autoSpaceDE w:val="0"/>
      <w:autoSpaceDN w:val="0"/>
      <w:spacing w:line="240" w:lineRule="auto"/>
    </w:pPr>
    <w:rPr>
      <w:rFonts w:ascii="Calibri" w:eastAsia="Calibri" w:hAnsi="Calibri" w:cs="Calibri"/>
      <w:lang w:val="es-ES" w:eastAsia="en-US"/>
    </w:rPr>
  </w:style>
  <w:style w:type="character" w:styleId="Hipervnculo">
    <w:name w:val="Hyperlink"/>
    <w:basedOn w:val="Fuentedeprrafopredeter"/>
    <w:uiPriority w:val="99"/>
    <w:unhideWhenUsed/>
    <w:rsid w:val="005B6BA9"/>
    <w:rPr>
      <w:color w:val="0000FF" w:themeColor="hyperlink"/>
      <w:u w:val="single"/>
    </w:rPr>
  </w:style>
  <w:style w:type="character" w:styleId="Mencinsinresolver">
    <w:name w:val="Unresolved Mention"/>
    <w:basedOn w:val="Fuentedeprrafopredeter"/>
    <w:uiPriority w:val="99"/>
    <w:semiHidden/>
    <w:unhideWhenUsed/>
    <w:rsid w:val="00537332"/>
    <w:rPr>
      <w:color w:val="605E5C"/>
      <w:shd w:val="clear" w:color="auto" w:fill="E1DFDD"/>
    </w:rPr>
  </w:style>
  <w:style w:type="character" w:styleId="Hipervnculovisitado">
    <w:name w:val="FollowedHyperlink"/>
    <w:basedOn w:val="Fuentedeprrafopredeter"/>
    <w:uiPriority w:val="99"/>
    <w:semiHidden/>
    <w:unhideWhenUsed/>
    <w:rsid w:val="005373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bit.ly/PlanEquilibrioPoblacionalPDF" TargetMode="External"/><Relationship Id="rId13" Type="http://schemas.openxmlformats.org/officeDocument/2006/relationships/hyperlink" Target="https://bit.ly/RitmodeCampa&#241;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RazondeExistirdelosColegiosProfesional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DrSorianoImprocedenciadelosColegiosdeVeterinario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it.ly/LimitacionesdelosColegiosprofesionalessobrelasPol&#237;ticasP&#250;blicas" TargetMode="External"/><Relationship Id="rId4" Type="http://schemas.openxmlformats.org/officeDocument/2006/relationships/settings" Target="settings.xml"/><Relationship Id="rId9" Type="http://schemas.openxmlformats.org/officeDocument/2006/relationships/hyperlink" Target="https://bit.ly/CostosInsumosCastraciones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49EE3-ABAB-4382-B03B-EEB28433B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1353</Words>
  <Characters>7446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Leilen Tredi</dc:creator>
  <cp:lastModifiedBy>Jorgelina</cp:lastModifiedBy>
  <cp:revision>3</cp:revision>
  <dcterms:created xsi:type="dcterms:W3CDTF">2022-05-25T20:28:00Z</dcterms:created>
  <dcterms:modified xsi:type="dcterms:W3CDTF">2022-05-25T20:41:00Z</dcterms:modified>
</cp:coreProperties>
</file>